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1F" w:rsidRPr="00C10BAE" w:rsidRDefault="00A2701F">
      <w:pPr>
        <w:pStyle w:val="ConsPlusTitle"/>
        <w:jc w:val="center"/>
        <w:rPr>
          <w:rFonts w:ascii="Times New Roman" w:hAnsi="Times New Roman" w:cs="Times New Roman"/>
          <w:color w:val="000000" w:themeColor="text1"/>
        </w:rPr>
      </w:pPr>
      <w:bookmarkStart w:id="0" w:name="P323"/>
      <w:bookmarkEnd w:id="0"/>
      <w:r w:rsidRPr="00C10BAE">
        <w:rPr>
          <w:rFonts w:ascii="Times New Roman" w:hAnsi="Times New Roman" w:cs="Times New Roman"/>
          <w:color w:val="000000" w:themeColor="text1"/>
        </w:rPr>
        <w:t>ПОРЯДОК И КРИТЕРИИ</w:t>
      </w:r>
    </w:p>
    <w:p w:rsidR="00A2701F" w:rsidRPr="00C10BAE" w:rsidRDefault="00A2701F">
      <w:pPr>
        <w:pStyle w:val="ConsPlusTitle"/>
        <w:jc w:val="center"/>
        <w:rPr>
          <w:rFonts w:ascii="Times New Roman" w:hAnsi="Times New Roman" w:cs="Times New Roman"/>
          <w:color w:val="000000" w:themeColor="text1"/>
        </w:rPr>
      </w:pPr>
      <w:r w:rsidRPr="00C10BAE">
        <w:rPr>
          <w:rFonts w:ascii="Times New Roman" w:hAnsi="Times New Roman" w:cs="Times New Roman"/>
          <w:color w:val="000000" w:themeColor="text1"/>
        </w:rPr>
        <w:t>ОТНЕСЕНИЯ ОБЪЕКТОВ ЗАЩИТЫ К ОПРЕДЕЛЕННОЙ КАТЕГОРИИ РИСКА</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3. Допустимый риск негативных последствий пожаров (Q</w:t>
      </w:r>
      <w:r w:rsidRPr="00C10BAE">
        <w:rPr>
          <w:rFonts w:ascii="Times New Roman" w:hAnsi="Times New Roman" w:cs="Times New Roman"/>
          <w:color w:val="000000" w:themeColor="text1"/>
          <w:vertAlign w:val="subscript"/>
        </w:rPr>
        <w:t>Сдоп</w:t>
      </w:r>
      <w:r w:rsidRPr="00C10BAE">
        <w:rPr>
          <w:rFonts w:ascii="Times New Roman" w:hAnsi="Times New Roman" w:cs="Times New Roman"/>
          <w:color w:val="000000" w:themeColor="text1"/>
        </w:rPr>
        <w:t>)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C10BAE">
      <w:pPr>
        <w:pStyle w:val="ConsPlusNormal"/>
        <w:jc w:val="center"/>
        <w:rPr>
          <w:rFonts w:ascii="Times New Roman" w:hAnsi="Times New Roman" w:cs="Times New Roman"/>
          <w:color w:val="000000" w:themeColor="text1"/>
        </w:rPr>
      </w:pPr>
      <w:r w:rsidRPr="00C10BAE">
        <w:rPr>
          <w:rFonts w:ascii="Times New Roman" w:hAnsi="Times New Roman" w:cs="Times New Roman"/>
          <w:noProof/>
          <w:color w:val="000000" w:themeColor="text1"/>
          <w:position w:val="-28"/>
        </w:rPr>
        <w:drawing>
          <wp:inline distT="0" distB="0" distL="0" distR="0">
            <wp:extent cx="2181225" cy="504825"/>
            <wp:effectExtent l="0" t="0" r="0" b="9525"/>
            <wp:docPr id="1" name="Рисунок 1" descr="base_1_38996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89968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504825"/>
                    </a:xfrm>
                    <a:prstGeom prst="rect">
                      <a:avLst/>
                    </a:prstGeom>
                    <a:noFill/>
                    <a:ln>
                      <a:noFill/>
                    </a:ln>
                  </pic:spPr>
                </pic:pic>
              </a:graphicData>
            </a:graphic>
          </wp:inline>
        </w:drawing>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D</w:t>
      </w:r>
      <w:r w:rsidRPr="00C10BAE">
        <w:rPr>
          <w:rFonts w:ascii="Times New Roman" w:hAnsi="Times New Roman" w:cs="Times New Roman"/>
          <w:color w:val="000000" w:themeColor="text1"/>
          <w:vertAlign w:val="subscript"/>
        </w:rPr>
        <w:t>доп</w:t>
      </w:r>
      <w:r w:rsidRPr="00C10BAE">
        <w:rPr>
          <w:rFonts w:ascii="Times New Roman" w:hAnsi="Times New Roman" w:cs="Times New Roman"/>
          <w:color w:val="000000" w:themeColor="text1"/>
        </w:rP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статьей 79 Федерального закона "Технический регламент о требованиях пожарной безопасности" такая величина принимается равной одной миллионной в год;</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N</w:t>
      </w:r>
      <w:r w:rsidRPr="00C10BAE">
        <w:rPr>
          <w:rFonts w:ascii="Times New Roman" w:hAnsi="Times New Roman" w:cs="Times New Roman"/>
          <w:color w:val="000000" w:themeColor="text1"/>
          <w:vertAlign w:val="subscript"/>
        </w:rPr>
        <w:t>нас</w:t>
      </w:r>
      <w:r w:rsidRPr="00C10BAE">
        <w:rPr>
          <w:rFonts w:ascii="Times New Roman" w:hAnsi="Times New Roman" w:cs="Times New Roman"/>
          <w:color w:val="000000" w:themeColor="text1"/>
        </w:rPr>
        <w:t xml:space="preserve"> - численность постоянного населения Российской Федерации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N</w:t>
      </w:r>
      <w:r w:rsidRPr="00C10BAE">
        <w:rPr>
          <w:rFonts w:ascii="Times New Roman" w:hAnsi="Times New Roman" w:cs="Times New Roman"/>
          <w:color w:val="000000" w:themeColor="text1"/>
          <w:vertAlign w:val="subscript"/>
        </w:rPr>
        <w:t>об</w:t>
      </w:r>
      <w:r w:rsidRPr="00C10BAE">
        <w:rPr>
          <w:rFonts w:ascii="Times New Roman" w:hAnsi="Times New Roman" w:cs="Times New Roman"/>
          <w:color w:val="000000" w:themeColor="text1"/>
        </w:rPr>
        <w:t xml:space="preserve"> - общее количество объектов защиты в Российской Федерации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N</w:t>
      </w:r>
      <w:r w:rsidRPr="00C10BAE">
        <w:rPr>
          <w:rFonts w:ascii="Times New Roman" w:hAnsi="Times New Roman" w:cs="Times New Roman"/>
          <w:color w:val="000000" w:themeColor="text1"/>
          <w:vertAlign w:val="subscript"/>
        </w:rPr>
        <w:t>Г</w:t>
      </w:r>
      <w:r w:rsidRPr="00C10BAE">
        <w:rPr>
          <w:rFonts w:ascii="Times New Roman" w:hAnsi="Times New Roman" w:cs="Times New Roman"/>
          <w:color w:val="000000" w:themeColor="text1"/>
        </w:rPr>
        <w:t xml:space="preserve"> - общее количество погибших людей при пожарах на объектах защиты в Российской Федерации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N</w:t>
      </w:r>
      <w:r w:rsidRPr="00C10BAE">
        <w:rPr>
          <w:rFonts w:ascii="Times New Roman" w:hAnsi="Times New Roman" w:cs="Times New Roman"/>
          <w:color w:val="000000" w:themeColor="text1"/>
          <w:vertAlign w:val="subscript"/>
        </w:rPr>
        <w:t>Т</w:t>
      </w:r>
      <w:r w:rsidRPr="00C10BAE">
        <w:rPr>
          <w:rFonts w:ascii="Times New Roman" w:hAnsi="Times New Roman" w:cs="Times New Roman"/>
          <w:color w:val="000000" w:themeColor="text1"/>
        </w:rP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4. Ожидаемый риск негативных последствий пожаров по группе объектов защиты в течение года (Q</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jc w:val="center"/>
        <w:rPr>
          <w:rFonts w:ascii="Times New Roman" w:hAnsi="Times New Roman" w:cs="Times New Roman"/>
          <w:color w:val="000000" w:themeColor="text1"/>
        </w:rPr>
      </w:pPr>
      <w:r w:rsidRPr="00C10BAE">
        <w:rPr>
          <w:rFonts w:ascii="Times New Roman" w:hAnsi="Times New Roman" w:cs="Times New Roman"/>
          <w:color w:val="000000" w:themeColor="text1"/>
        </w:rPr>
        <w:t>Q</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 xml:space="preserve"> = P x U</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P -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lastRenderedPageBreak/>
        <w:t>U</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C10BAE">
      <w:pPr>
        <w:pStyle w:val="ConsPlusNormal"/>
        <w:jc w:val="center"/>
        <w:rPr>
          <w:rFonts w:ascii="Times New Roman" w:hAnsi="Times New Roman" w:cs="Times New Roman"/>
          <w:color w:val="000000" w:themeColor="text1"/>
        </w:rPr>
      </w:pPr>
      <w:r w:rsidRPr="00C10BAE">
        <w:rPr>
          <w:rFonts w:ascii="Times New Roman" w:hAnsi="Times New Roman" w:cs="Times New Roman"/>
          <w:noProof/>
          <w:color w:val="000000" w:themeColor="text1"/>
          <w:position w:val="-26"/>
        </w:rPr>
        <w:drawing>
          <wp:inline distT="0" distB="0" distL="0" distR="0">
            <wp:extent cx="866775" cy="466725"/>
            <wp:effectExtent l="0" t="0" r="9525" b="9525"/>
            <wp:docPr id="2" name="Рисунок 2" descr="base_1_38996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89968_327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inline>
        </w:drawing>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M</w:t>
      </w:r>
      <w:r w:rsidRPr="00C10BAE">
        <w:rPr>
          <w:rFonts w:ascii="Times New Roman" w:hAnsi="Times New Roman" w:cs="Times New Roman"/>
          <w:color w:val="000000" w:themeColor="text1"/>
          <w:vertAlign w:val="subscript"/>
        </w:rPr>
        <w:t>П</w:t>
      </w:r>
      <w:r w:rsidRPr="00C10BAE">
        <w:rPr>
          <w:rFonts w:ascii="Times New Roman" w:hAnsi="Times New Roman" w:cs="Times New Roman"/>
          <w:color w:val="000000" w:themeColor="text1"/>
        </w:rPr>
        <w:t xml:space="preserve"> - количество пожаров, происшедших на объектах защиты в соответствующей группе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T - период проведения ежегодного мониторинга, равный одному году;</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M</w:t>
      </w:r>
      <w:r w:rsidRPr="00C10BAE">
        <w:rPr>
          <w:rFonts w:ascii="Times New Roman" w:hAnsi="Times New Roman" w:cs="Times New Roman"/>
          <w:color w:val="000000" w:themeColor="text1"/>
          <w:vertAlign w:val="subscript"/>
        </w:rPr>
        <w:t>об</w:t>
      </w:r>
      <w:r w:rsidRPr="00C10BAE">
        <w:rPr>
          <w:rFonts w:ascii="Times New Roman" w:hAnsi="Times New Roman" w:cs="Times New Roman"/>
          <w:color w:val="000000" w:themeColor="text1"/>
        </w:rPr>
        <w:t xml:space="preserve"> - количество объектов защиты в соответствующей группе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(U</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C10BAE">
      <w:pPr>
        <w:pStyle w:val="ConsPlusNormal"/>
        <w:jc w:val="center"/>
        <w:rPr>
          <w:rFonts w:ascii="Times New Roman" w:hAnsi="Times New Roman" w:cs="Times New Roman"/>
          <w:color w:val="000000" w:themeColor="text1"/>
        </w:rPr>
      </w:pPr>
      <w:r w:rsidRPr="00C10BAE">
        <w:rPr>
          <w:rFonts w:ascii="Times New Roman" w:hAnsi="Times New Roman" w:cs="Times New Roman"/>
          <w:noProof/>
          <w:color w:val="000000" w:themeColor="text1"/>
          <w:position w:val="-26"/>
        </w:rPr>
        <w:drawing>
          <wp:inline distT="0" distB="0" distL="0" distR="0">
            <wp:extent cx="1095375" cy="466725"/>
            <wp:effectExtent l="0" t="0" r="0" b="9525"/>
            <wp:docPr id="3" name="Рисунок 3" descr="base_1_38996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89968_327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M</w:t>
      </w:r>
      <w:r w:rsidRPr="00C10BAE">
        <w:rPr>
          <w:rFonts w:ascii="Times New Roman" w:hAnsi="Times New Roman" w:cs="Times New Roman"/>
          <w:color w:val="000000" w:themeColor="text1"/>
          <w:vertAlign w:val="subscript"/>
        </w:rPr>
        <w:t>Г</w:t>
      </w:r>
      <w:r w:rsidRPr="00C10BAE">
        <w:rPr>
          <w:rFonts w:ascii="Times New Roman" w:hAnsi="Times New Roman" w:cs="Times New Roman"/>
          <w:color w:val="000000" w:themeColor="text1"/>
        </w:rP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M</w:t>
      </w:r>
      <w:r w:rsidRPr="00C10BAE">
        <w:rPr>
          <w:rFonts w:ascii="Times New Roman" w:hAnsi="Times New Roman" w:cs="Times New Roman"/>
          <w:color w:val="000000" w:themeColor="text1"/>
          <w:vertAlign w:val="subscript"/>
        </w:rPr>
        <w:t>Т</w:t>
      </w:r>
      <w:r w:rsidRPr="00C10BAE">
        <w:rPr>
          <w:rFonts w:ascii="Times New Roman" w:hAnsi="Times New Roman" w:cs="Times New Roman"/>
          <w:color w:val="000000" w:themeColor="text1"/>
        </w:rP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7. Критерием отнесения объекта защиты к определенной категории риска является уровень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Для определения уровня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Показатель тяжести потенциальных негативных последствий пожаров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C10BAE">
      <w:pPr>
        <w:pStyle w:val="ConsPlusNormal"/>
        <w:jc w:val="center"/>
        <w:rPr>
          <w:rFonts w:ascii="Times New Roman" w:hAnsi="Times New Roman" w:cs="Times New Roman"/>
          <w:color w:val="000000" w:themeColor="text1"/>
        </w:rPr>
      </w:pPr>
      <w:r w:rsidRPr="00C10BAE">
        <w:rPr>
          <w:rFonts w:ascii="Times New Roman" w:hAnsi="Times New Roman" w:cs="Times New Roman"/>
          <w:noProof/>
          <w:color w:val="000000" w:themeColor="text1"/>
          <w:position w:val="-27"/>
        </w:rPr>
        <w:drawing>
          <wp:inline distT="0" distB="0" distL="0" distR="0">
            <wp:extent cx="895350" cy="495300"/>
            <wp:effectExtent l="0" t="0" r="0" b="0"/>
            <wp:docPr id="4" name="Рисунок 4" descr="base_1_38996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89968_3277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lastRenderedPageBreak/>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Q</w:t>
      </w:r>
      <w:r w:rsidRPr="00C10BAE">
        <w:rPr>
          <w:rFonts w:ascii="Times New Roman" w:hAnsi="Times New Roman" w:cs="Times New Roman"/>
          <w:color w:val="000000" w:themeColor="text1"/>
          <w:vertAlign w:val="subscript"/>
        </w:rPr>
        <w:t>С</w:t>
      </w:r>
      <w:r w:rsidRPr="00C10BAE">
        <w:rPr>
          <w:rFonts w:ascii="Times New Roman" w:hAnsi="Times New Roman" w:cs="Times New Roman"/>
          <w:color w:val="000000" w:themeColor="text1"/>
        </w:rPr>
        <w:t xml:space="preserve"> - ожидаемый риск негативных последствий пожаров по группе объектов защиты;</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Q</w:t>
      </w:r>
      <w:r w:rsidRPr="00C10BAE">
        <w:rPr>
          <w:rFonts w:ascii="Times New Roman" w:hAnsi="Times New Roman" w:cs="Times New Roman"/>
          <w:color w:val="000000" w:themeColor="text1"/>
          <w:vertAlign w:val="subscript"/>
        </w:rPr>
        <w:t>Сдоп</w:t>
      </w:r>
      <w:r w:rsidRPr="00C10BAE">
        <w:rPr>
          <w:rFonts w:ascii="Times New Roman" w:hAnsi="Times New Roman" w:cs="Times New Roman"/>
          <w:color w:val="000000" w:themeColor="text1"/>
        </w:rPr>
        <w:t xml:space="preserve"> - допустимый риск негативных последствий пожаров.</w:t>
      </w:r>
    </w:p>
    <w:p w:rsidR="00A2701F" w:rsidRPr="00C10BAE" w:rsidRDefault="00A2701F">
      <w:pPr>
        <w:pStyle w:val="ConsPlusNormal"/>
        <w:spacing w:before="220"/>
        <w:ind w:firstLine="540"/>
        <w:jc w:val="both"/>
        <w:rPr>
          <w:rFonts w:ascii="Times New Roman" w:hAnsi="Times New Roman" w:cs="Times New Roman"/>
          <w:color w:val="000000" w:themeColor="text1"/>
        </w:rPr>
      </w:pPr>
      <w:bookmarkStart w:id="1" w:name="P371"/>
      <w:bookmarkEnd w:id="1"/>
      <w:r w:rsidRPr="00C10BAE">
        <w:rPr>
          <w:rFonts w:ascii="Times New Roman" w:hAnsi="Times New Roman" w:cs="Times New Roman"/>
          <w:color w:val="000000" w:themeColor="text1"/>
        </w:rP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равном или превышающем 100, уровень тяжести потенциальных негативных последствий пожара является чрезвычайно высоким;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находящемся в диапазоне от 45 до 100, уровень тяжести потенциальных негативных последствий пожара является высоким;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находящемся в диапазоне от 20 до 45, уровень тяжести потенциальных негативных последствий пожара является значительным;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находящемся в диапазоне от 9 до 20, уровень тяжести потенциальных негативных последствий пожара является средним;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находящемся в диапазоне от 4 до 9, уровень тяжести потенциальных негативных последствий пожара является умеренным;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значении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находящемся в диапазоне от 0 до 4, уровень тяжести потенциальных негативных последствий пожара является низким.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области пожарной безопасности, в информационно-телекоммуникационной сети "Интернет".</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lastRenderedPageBreak/>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При наличии оснований, позволяющих отнести объект защиты к различным категориям риска, подлежат применению критерии, относящие объект защиты к более высокой категории риска.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12. Индекс индивидуализации подконтрольного лица представляет собой показатель, 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13. Индекс индивидуализации подконтрольного лица (U</w:t>
      </w:r>
      <w:r w:rsidRPr="00C10BAE">
        <w:rPr>
          <w:rFonts w:ascii="Times New Roman" w:hAnsi="Times New Roman" w:cs="Times New Roman"/>
          <w:color w:val="000000" w:themeColor="text1"/>
          <w:vertAlign w:val="subscript"/>
        </w:rPr>
        <w:t>инд</w:t>
      </w:r>
      <w:r w:rsidRPr="00C10BAE">
        <w:rPr>
          <w:rFonts w:ascii="Times New Roman" w:hAnsi="Times New Roman" w:cs="Times New Roman"/>
          <w:color w:val="000000" w:themeColor="text1"/>
        </w:rPr>
        <w:t>) для каждого объекта защиты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C10BAE">
      <w:pPr>
        <w:pStyle w:val="ConsPlusNormal"/>
        <w:jc w:val="center"/>
        <w:rPr>
          <w:rFonts w:ascii="Times New Roman" w:hAnsi="Times New Roman" w:cs="Times New Roman"/>
          <w:color w:val="000000" w:themeColor="text1"/>
        </w:rPr>
      </w:pPr>
      <w:r w:rsidRPr="00C10BAE">
        <w:rPr>
          <w:rFonts w:ascii="Times New Roman" w:hAnsi="Times New Roman" w:cs="Times New Roman"/>
          <w:noProof/>
          <w:color w:val="000000" w:themeColor="text1"/>
          <w:position w:val="-27"/>
        </w:rPr>
        <w:drawing>
          <wp:inline distT="0" distB="0" distL="0" distR="0">
            <wp:extent cx="1524000" cy="495300"/>
            <wp:effectExtent l="0" t="0" r="0" b="0"/>
            <wp:docPr id="5" name="Рисунок 5" descr="base_1_38996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89968_3277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M - общее количество учтенных индикаторов риска причинения вреда (ущерба);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I</w:t>
      </w:r>
      <w:r w:rsidRPr="00C10BAE">
        <w:rPr>
          <w:rFonts w:ascii="Times New Roman" w:hAnsi="Times New Roman" w:cs="Times New Roman"/>
          <w:color w:val="000000" w:themeColor="text1"/>
          <w:vertAlign w:val="subscript"/>
        </w:rPr>
        <w:t>рпв</w:t>
      </w:r>
      <w:r w:rsidRPr="00C10BAE">
        <w:rPr>
          <w:rFonts w:ascii="Times New Roman" w:hAnsi="Times New Roman" w:cs="Times New Roman"/>
          <w:color w:val="000000" w:themeColor="text1"/>
        </w:rPr>
        <w:t xml:space="preserve"> - индикаторы риска причинения вреда (ущерба), отражающие индивидуальные характеристики объекта защиты;</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N - общее количество критериев добросовестности;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I</w:t>
      </w:r>
      <w:r w:rsidRPr="00C10BAE">
        <w:rPr>
          <w:rFonts w:ascii="Times New Roman" w:hAnsi="Times New Roman" w:cs="Times New Roman"/>
          <w:color w:val="000000" w:themeColor="text1"/>
          <w:vertAlign w:val="subscript"/>
        </w:rPr>
        <w:t>крд</w:t>
      </w:r>
      <w:r w:rsidRPr="00C10BAE">
        <w:rPr>
          <w:rFonts w:ascii="Times New Roman" w:hAnsi="Times New Roman" w:cs="Times New Roman"/>
          <w:color w:val="000000" w:themeColor="text1"/>
        </w:rP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пунктом 8 настоящего приложения.</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16. Показатель тяжести потенциальных негативных последствий пожара с учетом индекса индивидуализации подконтрольного лица (К</w:t>
      </w:r>
      <w:r w:rsidRPr="00C10BAE">
        <w:rPr>
          <w:rFonts w:ascii="Times New Roman" w:hAnsi="Times New Roman" w:cs="Times New Roman"/>
          <w:color w:val="000000" w:themeColor="text1"/>
          <w:vertAlign w:val="subscript"/>
        </w:rPr>
        <w:t>г.т.инд</w:t>
      </w:r>
      <w:r w:rsidRPr="00C10BAE">
        <w:rPr>
          <w:rFonts w:ascii="Times New Roman" w:hAnsi="Times New Roman" w:cs="Times New Roman"/>
          <w:color w:val="000000" w:themeColor="text1"/>
        </w:rPr>
        <w:t>) определяется по формуле:</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jc w:val="center"/>
        <w:rPr>
          <w:rFonts w:ascii="Times New Roman" w:hAnsi="Times New Roman" w:cs="Times New Roman"/>
          <w:color w:val="000000" w:themeColor="text1"/>
        </w:rPr>
      </w:pPr>
      <w:r w:rsidRPr="00C10BAE">
        <w:rPr>
          <w:rFonts w:ascii="Times New Roman" w:hAnsi="Times New Roman" w:cs="Times New Roman"/>
          <w:color w:val="000000" w:themeColor="text1"/>
        </w:rPr>
        <w:t>К</w:t>
      </w:r>
      <w:r w:rsidRPr="00C10BAE">
        <w:rPr>
          <w:rFonts w:ascii="Times New Roman" w:hAnsi="Times New Roman" w:cs="Times New Roman"/>
          <w:color w:val="000000" w:themeColor="text1"/>
          <w:vertAlign w:val="subscript"/>
        </w:rPr>
        <w:t>г.т.инд</w:t>
      </w:r>
      <w:r w:rsidRPr="00C10BAE">
        <w:rPr>
          <w:rFonts w:ascii="Times New Roman" w:hAnsi="Times New Roman" w:cs="Times New Roman"/>
          <w:color w:val="000000" w:themeColor="text1"/>
        </w:rPr>
        <w:t xml:space="preserve"> = 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xml:space="preserve"> + U</w:t>
      </w:r>
      <w:r w:rsidRPr="00C10BAE">
        <w:rPr>
          <w:rFonts w:ascii="Times New Roman" w:hAnsi="Times New Roman" w:cs="Times New Roman"/>
          <w:color w:val="000000" w:themeColor="text1"/>
          <w:vertAlign w:val="subscript"/>
        </w:rPr>
        <w:t>инд,</w:t>
      </w:r>
    </w:p>
    <w:p w:rsidR="00A2701F" w:rsidRPr="00C10BAE" w:rsidRDefault="00A2701F">
      <w:pPr>
        <w:pStyle w:val="ConsPlusNormal"/>
        <w:jc w:val="both"/>
        <w:rPr>
          <w:rFonts w:ascii="Times New Roman" w:hAnsi="Times New Roman" w:cs="Times New Roman"/>
          <w:color w:val="000000" w:themeColor="text1"/>
        </w:rPr>
      </w:pPr>
    </w:p>
    <w:p w:rsidR="00A2701F" w:rsidRPr="00C10BAE" w:rsidRDefault="00A2701F">
      <w:pPr>
        <w:pStyle w:val="ConsPlusNormal"/>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где:</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К</w:t>
      </w:r>
      <w:r w:rsidRPr="00C10BAE">
        <w:rPr>
          <w:rFonts w:ascii="Times New Roman" w:hAnsi="Times New Roman" w:cs="Times New Roman"/>
          <w:color w:val="000000" w:themeColor="text1"/>
          <w:vertAlign w:val="subscript"/>
        </w:rPr>
        <w:t>г.т.</w:t>
      </w:r>
      <w:r w:rsidRPr="00C10BAE">
        <w:rPr>
          <w:rFonts w:ascii="Times New Roman" w:hAnsi="Times New Roman" w:cs="Times New Roman"/>
          <w:color w:val="000000" w:themeColor="text1"/>
        </w:rPr>
        <w:t xml:space="preserve"> - базовый показатель тяжести потенциальных негативных последствий пожара;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lastRenderedPageBreak/>
        <w:t>U</w:t>
      </w:r>
      <w:r w:rsidRPr="00C10BAE">
        <w:rPr>
          <w:rFonts w:ascii="Times New Roman" w:hAnsi="Times New Roman" w:cs="Times New Roman"/>
          <w:color w:val="000000" w:themeColor="text1"/>
          <w:vertAlign w:val="subscript"/>
        </w:rPr>
        <w:t>инд</w:t>
      </w:r>
      <w:r w:rsidRPr="00C10BAE">
        <w:rPr>
          <w:rFonts w:ascii="Times New Roman" w:hAnsi="Times New Roman" w:cs="Times New Roman"/>
          <w:color w:val="000000" w:themeColor="text1"/>
        </w:rPr>
        <w:t xml:space="preserve"> - индекс индивидуализации подконтрольного лица.</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приложении N 1.</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 xml:space="preserve">Значения индикаторов риска причинения вреда (ущерба) для производственных объектов и наружных установок приведены в </w:t>
      </w:r>
      <w:hyperlink w:anchor="P887" w:history="1">
        <w:r w:rsidRPr="00C10BAE">
          <w:rPr>
            <w:rFonts w:ascii="Times New Roman" w:hAnsi="Times New Roman" w:cs="Times New Roman"/>
            <w:color w:val="000000" w:themeColor="text1"/>
          </w:rPr>
          <w:t>приложении N 2</w:t>
        </w:r>
      </w:hyperlink>
      <w:r w:rsidRPr="00C10BAE">
        <w:rPr>
          <w:rFonts w:ascii="Times New Roman" w:hAnsi="Times New Roman" w:cs="Times New Roman"/>
          <w:color w:val="000000" w:themeColor="text1"/>
        </w:rPr>
        <w:t>.</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hyperlink w:anchor="P1123" w:history="1">
        <w:r w:rsidRPr="00C10BAE">
          <w:rPr>
            <w:rFonts w:ascii="Times New Roman" w:hAnsi="Times New Roman" w:cs="Times New Roman"/>
            <w:color w:val="000000" w:themeColor="text1"/>
          </w:rPr>
          <w:t>приложении N 3</w:t>
        </w:r>
      </w:hyperlink>
      <w:r w:rsidRPr="00C10BAE">
        <w:rPr>
          <w:rFonts w:ascii="Times New Roman" w:hAnsi="Times New Roman" w:cs="Times New Roman"/>
          <w:color w:val="000000" w:themeColor="text1"/>
        </w:rPr>
        <w:t>.</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 xml:space="preserve">Значения критериев добросовестности для производственных объектов и наружных установок приведены в </w:t>
      </w:r>
      <w:hyperlink w:anchor="P1560" w:history="1">
        <w:r w:rsidRPr="00C10BAE">
          <w:rPr>
            <w:rFonts w:ascii="Times New Roman" w:hAnsi="Times New Roman" w:cs="Times New Roman"/>
            <w:color w:val="000000" w:themeColor="text1"/>
          </w:rPr>
          <w:t>приложении N 4</w:t>
        </w:r>
      </w:hyperlink>
      <w:r w:rsidRPr="00C10BAE">
        <w:rPr>
          <w:rFonts w:ascii="Times New Roman" w:hAnsi="Times New Roman" w:cs="Times New Roman"/>
          <w:color w:val="000000" w:themeColor="text1"/>
        </w:rPr>
        <w:t>.</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19. При осуществлении федерального государственного пожарного надзора федеральными органами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а)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б) к категории значительного риска относятся объекты обороны и иные объекты специального назначения (включая объекты военной инфраструктуры и объекты безопасности), на которых осуществляют свою деятельность федеральные органы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в) к категории среднего риска относятся дипломатические и консульские учреждения Российской Федерации, а также представительства Российской Федерации за рубежом;</w:t>
      </w:r>
    </w:p>
    <w:p w:rsidR="00A2701F" w:rsidRPr="00C10BAE" w:rsidRDefault="00A2701F">
      <w:pPr>
        <w:pStyle w:val="ConsPlusNormal"/>
        <w:spacing w:before="220"/>
        <w:ind w:firstLine="540"/>
        <w:jc w:val="both"/>
        <w:rPr>
          <w:rFonts w:ascii="Times New Roman" w:hAnsi="Times New Roman" w:cs="Times New Roman"/>
          <w:color w:val="000000" w:themeColor="text1"/>
        </w:rPr>
      </w:pPr>
      <w:r w:rsidRPr="00C10BAE">
        <w:rPr>
          <w:rFonts w:ascii="Times New Roman" w:hAnsi="Times New Roman" w:cs="Times New Roman"/>
          <w:color w:val="000000" w:themeColor="text1"/>
        </w:rPr>
        <w:t>г) к категории низкого риска относятся иные объекты, не отнесенные к категории чрезвычайно высокого, значительного и среднего риска.</w:t>
      </w:r>
    </w:p>
    <w:p w:rsidR="00A2701F" w:rsidRPr="00C10BAE" w:rsidRDefault="00A2701F">
      <w:pPr>
        <w:pStyle w:val="ConsPlusNormal"/>
        <w:jc w:val="both"/>
        <w:rPr>
          <w:rFonts w:ascii="Times New Roman" w:hAnsi="Times New Roman" w:cs="Times New Roman"/>
          <w:color w:val="000000" w:themeColor="text1"/>
        </w:rPr>
      </w:pPr>
    </w:p>
    <w:p w:rsidR="00C10BAE" w:rsidRPr="00C10BAE" w:rsidRDefault="00C10BAE">
      <w:pPr>
        <w:pStyle w:val="ConsPlusNormal"/>
        <w:jc w:val="both"/>
        <w:rPr>
          <w:rFonts w:ascii="Times New Roman" w:hAnsi="Times New Roman" w:cs="Times New Roman"/>
          <w:color w:val="000000" w:themeColor="text1"/>
        </w:rPr>
      </w:pPr>
    </w:p>
    <w:p w:rsidR="00C10BAE" w:rsidRPr="00C10BAE" w:rsidRDefault="00C10BAE">
      <w:pPr>
        <w:pStyle w:val="ConsPlusNormal"/>
        <w:jc w:val="both"/>
        <w:rPr>
          <w:rFonts w:ascii="Times New Roman" w:hAnsi="Times New Roman" w:cs="Times New Roman"/>
          <w:color w:val="000000" w:themeColor="text1"/>
        </w:rPr>
      </w:pPr>
    </w:p>
    <w:p w:rsidR="00C10BAE" w:rsidRPr="00C10BAE" w:rsidRDefault="00C10BAE">
      <w:pPr>
        <w:pStyle w:val="ConsPlusNormal"/>
        <w:jc w:val="both"/>
        <w:rPr>
          <w:rFonts w:ascii="Times New Roman" w:hAnsi="Times New Roman" w:cs="Times New Roman"/>
          <w:color w:val="000000" w:themeColor="text1"/>
        </w:rPr>
        <w:sectPr w:rsidR="00C10BAE" w:rsidRPr="00C10BAE" w:rsidSect="00C10BAE">
          <w:pgSz w:w="11906" w:h="16838"/>
          <w:pgMar w:top="1134" w:right="850" w:bottom="1134" w:left="1134" w:header="708" w:footer="708" w:gutter="0"/>
          <w:cols w:space="708"/>
          <w:docGrid w:linePitch="360"/>
        </w:sectPr>
      </w:pPr>
    </w:p>
    <w:p w:rsidR="00A2701F" w:rsidRPr="00C10BAE" w:rsidRDefault="00A2701F">
      <w:pPr>
        <w:pStyle w:val="ConsPlusNormal"/>
        <w:jc w:val="right"/>
        <w:outlineLvl w:val="2"/>
        <w:rPr>
          <w:color w:val="000000" w:themeColor="text1"/>
        </w:rPr>
      </w:pPr>
      <w:r w:rsidRPr="00C10BAE">
        <w:rPr>
          <w:color w:val="000000" w:themeColor="text1"/>
        </w:rPr>
        <w:t>Приложение N 1</w:t>
      </w:r>
    </w:p>
    <w:p w:rsidR="00A2701F" w:rsidRDefault="00A2701F">
      <w:pPr>
        <w:pStyle w:val="ConsPlusNormal"/>
        <w:jc w:val="both"/>
        <w:rPr>
          <w:color w:val="000000" w:themeColor="text1"/>
        </w:rPr>
      </w:pPr>
    </w:p>
    <w:p w:rsidR="00C10BAE" w:rsidRPr="00C10BAE" w:rsidRDefault="00C10BAE">
      <w:pPr>
        <w:pStyle w:val="ConsPlusNormal"/>
        <w:jc w:val="both"/>
        <w:rPr>
          <w:color w:val="000000" w:themeColor="text1"/>
        </w:rPr>
      </w:pPr>
    </w:p>
    <w:p w:rsidR="00A2701F" w:rsidRPr="00C10BAE" w:rsidRDefault="00A2701F">
      <w:pPr>
        <w:pStyle w:val="ConsPlusTitle"/>
        <w:jc w:val="center"/>
        <w:rPr>
          <w:color w:val="000000" w:themeColor="text1"/>
        </w:rPr>
      </w:pPr>
      <w:bookmarkStart w:id="2" w:name="P424"/>
      <w:bookmarkEnd w:id="2"/>
      <w:r w:rsidRPr="00C10BAE">
        <w:rPr>
          <w:color w:val="000000" w:themeColor="text1"/>
        </w:rPr>
        <w:t>ЗНАЧЕНИЯ</w:t>
      </w:r>
    </w:p>
    <w:p w:rsidR="00A2701F" w:rsidRPr="00C10BAE" w:rsidRDefault="00A2701F">
      <w:pPr>
        <w:pStyle w:val="ConsPlusTitle"/>
        <w:jc w:val="center"/>
        <w:rPr>
          <w:color w:val="000000" w:themeColor="text1"/>
        </w:rPr>
      </w:pPr>
      <w:r w:rsidRPr="00C10BAE">
        <w:rPr>
          <w:color w:val="000000" w:themeColor="text1"/>
        </w:rPr>
        <w:t>ИНДИКАТОРОВ РИСКА ПРИЧИНЕНИЯ ВРЕДА (УЩЕРБА) ДЛЯ ОБЪЕКТОВ</w:t>
      </w:r>
    </w:p>
    <w:p w:rsidR="00A2701F" w:rsidRPr="00C10BAE" w:rsidRDefault="00A2701F">
      <w:pPr>
        <w:pStyle w:val="ConsPlusTitle"/>
        <w:jc w:val="center"/>
        <w:rPr>
          <w:color w:val="000000" w:themeColor="text1"/>
        </w:rPr>
      </w:pPr>
      <w:r w:rsidRPr="00C10BAE">
        <w:rPr>
          <w:color w:val="000000" w:themeColor="text1"/>
        </w:rPr>
        <w:t>ОБЩЕСТВЕННОГО И ЖИЛОГО НАЗНАЧЕНИЯ, ОБЪЕКТОВ</w:t>
      </w:r>
    </w:p>
    <w:p w:rsidR="00A2701F" w:rsidRPr="00C10BAE" w:rsidRDefault="00A2701F">
      <w:pPr>
        <w:pStyle w:val="ConsPlusTitle"/>
        <w:jc w:val="center"/>
        <w:rPr>
          <w:color w:val="000000" w:themeColor="text1"/>
        </w:rPr>
      </w:pPr>
      <w:r w:rsidRPr="00C10BAE">
        <w:rPr>
          <w:color w:val="000000" w:themeColor="text1"/>
        </w:rPr>
        <w:t>ТРАНСПОРТНОЙ ИНФРАСТРУКТУРЫ</w:t>
      </w:r>
    </w:p>
    <w:p w:rsidR="00A2701F" w:rsidRPr="00C10BAE" w:rsidRDefault="00A2701F">
      <w:pPr>
        <w:pStyle w:val="ConsPlusNormal"/>
        <w:jc w:val="both"/>
        <w:rPr>
          <w:color w:val="000000" w:themeColor="text1"/>
        </w:rPr>
      </w:pPr>
    </w:p>
    <w:tbl>
      <w:tblPr>
        <w:tblW w:w="159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205"/>
        <w:gridCol w:w="1594"/>
        <w:gridCol w:w="859"/>
        <w:gridCol w:w="859"/>
        <w:gridCol w:w="845"/>
        <w:gridCol w:w="1046"/>
        <w:gridCol w:w="1094"/>
        <w:gridCol w:w="845"/>
        <w:gridCol w:w="1018"/>
        <w:gridCol w:w="1296"/>
        <w:gridCol w:w="1003"/>
        <w:gridCol w:w="1138"/>
        <w:gridCol w:w="1157"/>
      </w:tblGrid>
      <w:tr w:rsidR="00C10BAE" w:rsidRPr="00C10BAE" w:rsidTr="00C10BAE">
        <w:tc>
          <w:tcPr>
            <w:tcW w:w="1954" w:type="dxa"/>
            <w:vMerge w:val="restart"/>
          </w:tcPr>
          <w:p w:rsidR="00A2701F" w:rsidRPr="00C10BAE" w:rsidRDefault="00A2701F">
            <w:pPr>
              <w:pStyle w:val="ConsPlusNormal"/>
              <w:jc w:val="center"/>
              <w:rPr>
                <w:color w:val="000000" w:themeColor="text1"/>
              </w:rPr>
            </w:pPr>
            <w:r w:rsidRPr="00C10BAE">
              <w:rPr>
                <w:color w:val="000000" w:themeColor="text1"/>
              </w:rPr>
              <w:t>Индикаторы риска причинения вреда (ущерба)</w:t>
            </w:r>
          </w:p>
        </w:tc>
        <w:tc>
          <w:tcPr>
            <w:tcW w:w="1205" w:type="dxa"/>
            <w:vMerge w:val="restart"/>
          </w:tcPr>
          <w:p w:rsidR="00A2701F" w:rsidRPr="00C10BAE" w:rsidRDefault="00A2701F">
            <w:pPr>
              <w:pStyle w:val="ConsPlusNormal"/>
              <w:jc w:val="center"/>
              <w:rPr>
                <w:color w:val="000000" w:themeColor="text1"/>
              </w:rPr>
            </w:pPr>
            <w:r w:rsidRPr="00C10BAE">
              <w:rPr>
                <w:color w:val="000000" w:themeColor="text1"/>
              </w:rPr>
              <w:t>Показатель (критерий оценки)</w:t>
            </w:r>
          </w:p>
        </w:tc>
        <w:tc>
          <w:tcPr>
            <w:tcW w:w="12754" w:type="dxa"/>
            <w:gridSpan w:val="12"/>
          </w:tcPr>
          <w:p w:rsidR="00A2701F" w:rsidRPr="00C10BAE" w:rsidRDefault="00A2701F">
            <w:pPr>
              <w:pStyle w:val="ConsPlusNormal"/>
              <w:jc w:val="center"/>
              <w:rPr>
                <w:color w:val="000000" w:themeColor="text1"/>
              </w:rPr>
            </w:pPr>
            <w:r w:rsidRPr="00C10BAE">
              <w:rPr>
                <w:color w:val="000000" w:themeColor="text1"/>
              </w:rPr>
              <w:t>Значения индикаторов риска причинения вреда (ущерба)</w:t>
            </w:r>
          </w:p>
        </w:tc>
      </w:tr>
      <w:tr w:rsidR="00C10BAE" w:rsidRPr="00C10BAE" w:rsidTr="00C10BAE">
        <w:tc>
          <w:tcPr>
            <w:tcW w:w="1954" w:type="dxa"/>
            <w:vMerge/>
          </w:tcPr>
          <w:p w:rsidR="00A2701F" w:rsidRPr="00C10BAE" w:rsidRDefault="00A2701F">
            <w:pPr>
              <w:rPr>
                <w:color w:val="000000" w:themeColor="text1"/>
              </w:rPr>
            </w:pPr>
          </w:p>
        </w:tc>
        <w:tc>
          <w:tcPr>
            <w:tcW w:w="1205" w:type="dxa"/>
            <w:vMerge/>
          </w:tcPr>
          <w:p w:rsidR="00A2701F" w:rsidRPr="00C10BAE" w:rsidRDefault="00A2701F">
            <w:pPr>
              <w:rPr>
                <w:color w:val="000000" w:themeColor="text1"/>
              </w:rPr>
            </w:pPr>
          </w:p>
        </w:tc>
        <w:tc>
          <w:tcPr>
            <w:tcW w:w="1594" w:type="dxa"/>
          </w:tcPr>
          <w:p w:rsidR="00A2701F" w:rsidRPr="00C10BAE" w:rsidRDefault="00A2701F">
            <w:pPr>
              <w:pStyle w:val="ConsPlusNormal"/>
              <w:jc w:val="center"/>
              <w:rPr>
                <w:color w:val="000000" w:themeColor="text1"/>
              </w:rPr>
            </w:pPr>
            <w:r w:rsidRPr="00C10BAE">
              <w:rPr>
                <w:color w:val="000000" w:themeColor="text1"/>
              </w:rPr>
              <w:t>Объекты образования и объекты, на которых осуществляется деятельность детских лагерей</w:t>
            </w:r>
          </w:p>
        </w:tc>
        <w:tc>
          <w:tcPr>
            <w:tcW w:w="859" w:type="dxa"/>
          </w:tcPr>
          <w:p w:rsidR="00A2701F" w:rsidRPr="00C10BAE" w:rsidRDefault="00A2701F">
            <w:pPr>
              <w:pStyle w:val="ConsPlusNormal"/>
              <w:jc w:val="center"/>
              <w:rPr>
                <w:color w:val="000000" w:themeColor="text1"/>
              </w:rPr>
            </w:pPr>
            <w:r w:rsidRPr="00C10BAE">
              <w:rPr>
                <w:color w:val="000000" w:themeColor="text1"/>
              </w:rPr>
              <w:t>Объекты здравоохранения</w:t>
            </w:r>
          </w:p>
        </w:tc>
        <w:tc>
          <w:tcPr>
            <w:tcW w:w="859" w:type="dxa"/>
          </w:tcPr>
          <w:p w:rsidR="00A2701F" w:rsidRPr="00C10BAE" w:rsidRDefault="00A2701F">
            <w:pPr>
              <w:pStyle w:val="ConsPlusNormal"/>
              <w:jc w:val="center"/>
              <w:rPr>
                <w:color w:val="000000" w:themeColor="text1"/>
              </w:rPr>
            </w:pPr>
            <w:r w:rsidRPr="00C10BAE">
              <w:rPr>
                <w:color w:val="000000" w:themeColor="text1"/>
              </w:rPr>
              <w:t>Объекты социальной защиты</w:t>
            </w:r>
          </w:p>
        </w:tc>
        <w:tc>
          <w:tcPr>
            <w:tcW w:w="845" w:type="dxa"/>
          </w:tcPr>
          <w:p w:rsidR="00A2701F" w:rsidRPr="00C10BAE" w:rsidRDefault="00A2701F">
            <w:pPr>
              <w:pStyle w:val="ConsPlusNormal"/>
              <w:jc w:val="center"/>
              <w:rPr>
                <w:color w:val="000000" w:themeColor="text1"/>
              </w:rPr>
            </w:pPr>
            <w:r w:rsidRPr="00C10BAE">
              <w:rPr>
                <w:color w:val="000000" w:themeColor="text1"/>
              </w:rPr>
              <w:t>Объекты религиозного назначения</w:t>
            </w:r>
          </w:p>
        </w:tc>
        <w:tc>
          <w:tcPr>
            <w:tcW w:w="1046" w:type="dxa"/>
          </w:tcPr>
          <w:p w:rsidR="00A2701F" w:rsidRPr="00C10BAE" w:rsidRDefault="00A2701F">
            <w:pPr>
              <w:pStyle w:val="ConsPlusNormal"/>
              <w:jc w:val="center"/>
              <w:rPr>
                <w:color w:val="000000" w:themeColor="text1"/>
              </w:rPr>
            </w:pPr>
            <w:r w:rsidRPr="00C10BAE">
              <w:rPr>
                <w:color w:val="000000" w:themeColor="text1"/>
              </w:rPr>
              <w:t>Объекты культурно-досугового назначения</w:t>
            </w:r>
          </w:p>
        </w:tc>
        <w:tc>
          <w:tcPr>
            <w:tcW w:w="1094" w:type="dxa"/>
          </w:tcPr>
          <w:p w:rsidR="00A2701F" w:rsidRPr="00C10BAE" w:rsidRDefault="00A2701F">
            <w:pPr>
              <w:pStyle w:val="ConsPlusNormal"/>
              <w:jc w:val="center"/>
              <w:rPr>
                <w:color w:val="000000" w:themeColor="text1"/>
              </w:rPr>
            </w:pPr>
            <w:r w:rsidRPr="00C10BAE">
              <w:rPr>
                <w:color w:val="000000" w:themeColor="text1"/>
              </w:rPr>
              <w:t>Объекты временного размещения людей, туризма и отдыха</w:t>
            </w:r>
          </w:p>
        </w:tc>
        <w:tc>
          <w:tcPr>
            <w:tcW w:w="845" w:type="dxa"/>
          </w:tcPr>
          <w:p w:rsidR="00A2701F" w:rsidRPr="00C10BAE" w:rsidRDefault="00A2701F">
            <w:pPr>
              <w:pStyle w:val="ConsPlusNormal"/>
              <w:jc w:val="center"/>
              <w:rPr>
                <w:color w:val="000000" w:themeColor="text1"/>
              </w:rPr>
            </w:pPr>
            <w:r w:rsidRPr="00C10BAE">
              <w:rPr>
                <w:color w:val="000000" w:themeColor="text1"/>
              </w:rPr>
              <w:t>Объекты торговли</w:t>
            </w:r>
          </w:p>
        </w:tc>
        <w:tc>
          <w:tcPr>
            <w:tcW w:w="1018" w:type="dxa"/>
          </w:tcPr>
          <w:p w:rsidR="00A2701F" w:rsidRPr="00C10BAE" w:rsidRDefault="00A2701F">
            <w:pPr>
              <w:pStyle w:val="ConsPlusNormal"/>
              <w:jc w:val="center"/>
              <w:rPr>
                <w:color w:val="000000" w:themeColor="text1"/>
              </w:rPr>
            </w:pPr>
            <w:r w:rsidRPr="00C10BAE">
              <w:rPr>
                <w:color w:val="000000" w:themeColor="text1"/>
              </w:rPr>
              <w:t>Объекты общественного питания</w:t>
            </w:r>
          </w:p>
        </w:tc>
        <w:tc>
          <w:tcPr>
            <w:tcW w:w="1296" w:type="dxa"/>
          </w:tcPr>
          <w:p w:rsidR="00A2701F" w:rsidRPr="00C10BAE" w:rsidRDefault="00A2701F">
            <w:pPr>
              <w:pStyle w:val="ConsPlusNormal"/>
              <w:jc w:val="center"/>
              <w:rPr>
                <w:color w:val="000000" w:themeColor="text1"/>
              </w:rPr>
            </w:pPr>
            <w:r w:rsidRPr="00C10BAE">
              <w:rPr>
                <w:color w:val="000000" w:themeColor="text1"/>
              </w:rPr>
              <w:t>Объекты бытового обслуживания и предоставления услуг населению</w:t>
            </w:r>
          </w:p>
        </w:tc>
        <w:tc>
          <w:tcPr>
            <w:tcW w:w="1003" w:type="dxa"/>
          </w:tcPr>
          <w:p w:rsidR="00A2701F" w:rsidRPr="00C10BAE" w:rsidRDefault="00A2701F">
            <w:pPr>
              <w:pStyle w:val="ConsPlusNormal"/>
              <w:jc w:val="center"/>
              <w:rPr>
                <w:color w:val="000000" w:themeColor="text1"/>
              </w:rPr>
            </w:pPr>
            <w:r w:rsidRPr="00C10BAE">
              <w:rPr>
                <w:color w:val="000000" w:themeColor="text1"/>
              </w:rPr>
              <w:t>Объекты транспортной инфраструктуры</w:t>
            </w:r>
          </w:p>
        </w:tc>
        <w:tc>
          <w:tcPr>
            <w:tcW w:w="1138" w:type="dxa"/>
          </w:tcPr>
          <w:p w:rsidR="00A2701F" w:rsidRPr="00C10BAE" w:rsidRDefault="00A2701F">
            <w:pPr>
              <w:pStyle w:val="ConsPlusNormal"/>
              <w:jc w:val="center"/>
              <w:rPr>
                <w:color w:val="000000" w:themeColor="text1"/>
              </w:rPr>
            </w:pPr>
            <w:r w:rsidRPr="00C10BAE">
              <w:rPr>
                <w:color w:val="000000" w:themeColor="text1"/>
              </w:rPr>
              <w:t>Объекты административного назначения</w:t>
            </w:r>
          </w:p>
        </w:tc>
        <w:tc>
          <w:tcPr>
            <w:tcW w:w="1157" w:type="dxa"/>
          </w:tcPr>
          <w:p w:rsidR="00A2701F" w:rsidRPr="00C10BAE" w:rsidRDefault="00A2701F">
            <w:pPr>
              <w:pStyle w:val="ConsPlusNormal"/>
              <w:jc w:val="center"/>
              <w:rPr>
                <w:color w:val="000000" w:themeColor="text1"/>
              </w:rPr>
            </w:pPr>
            <w:r w:rsidRPr="00C10BAE">
              <w:rPr>
                <w:color w:val="000000" w:themeColor="text1"/>
              </w:rPr>
              <w:t>Объекты жилого назначения (многоквартирные жилые дома)</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1. Степень огнестойкости</w:t>
            </w:r>
          </w:p>
        </w:tc>
        <w:tc>
          <w:tcPr>
            <w:tcW w:w="1205" w:type="dxa"/>
          </w:tcPr>
          <w:p w:rsidR="00A2701F" w:rsidRPr="00C10BAE" w:rsidRDefault="00A2701F">
            <w:pPr>
              <w:pStyle w:val="ConsPlusNormal"/>
              <w:jc w:val="center"/>
              <w:rPr>
                <w:color w:val="000000" w:themeColor="text1"/>
              </w:rPr>
            </w:pPr>
            <w:r w:rsidRPr="00C10BAE">
              <w:rPr>
                <w:color w:val="000000" w:themeColor="text1"/>
              </w:rPr>
              <w:t>I, II</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III</w:t>
            </w:r>
          </w:p>
        </w:tc>
        <w:tc>
          <w:tcPr>
            <w:tcW w:w="1594" w:type="dxa"/>
          </w:tcPr>
          <w:p w:rsidR="00A2701F" w:rsidRPr="00C10BAE" w:rsidRDefault="00A2701F">
            <w:pPr>
              <w:pStyle w:val="ConsPlusNormal"/>
              <w:jc w:val="center"/>
              <w:rPr>
                <w:color w:val="000000" w:themeColor="text1"/>
              </w:rPr>
            </w:pPr>
            <w:r w:rsidRPr="00C10BAE">
              <w:rPr>
                <w:color w:val="000000" w:themeColor="text1"/>
              </w:rPr>
              <w:t>1</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59" w:type="dxa"/>
          </w:tcPr>
          <w:p w:rsidR="00A2701F" w:rsidRPr="00C10BAE" w:rsidRDefault="00A2701F">
            <w:pPr>
              <w:pStyle w:val="ConsPlusNormal"/>
              <w:jc w:val="center"/>
              <w:rPr>
                <w:color w:val="000000" w:themeColor="text1"/>
              </w:rPr>
            </w:pPr>
            <w:r w:rsidRPr="00C10BAE">
              <w:rPr>
                <w:color w:val="000000" w:themeColor="text1"/>
              </w:rPr>
              <w:t>1</w:t>
            </w:r>
          </w:p>
        </w:tc>
        <w:tc>
          <w:tcPr>
            <w:tcW w:w="845" w:type="dxa"/>
          </w:tcPr>
          <w:p w:rsidR="00A2701F" w:rsidRPr="00C10BAE" w:rsidRDefault="00A2701F">
            <w:pPr>
              <w:pStyle w:val="ConsPlusNormal"/>
              <w:jc w:val="center"/>
              <w:rPr>
                <w:color w:val="000000" w:themeColor="text1"/>
              </w:rPr>
            </w:pPr>
            <w:r w:rsidRPr="00C10BAE">
              <w:rPr>
                <w:color w:val="000000" w:themeColor="text1"/>
              </w:rPr>
              <w:t>1</w:t>
            </w:r>
          </w:p>
        </w:tc>
        <w:tc>
          <w:tcPr>
            <w:tcW w:w="1046" w:type="dxa"/>
          </w:tcPr>
          <w:p w:rsidR="00A2701F" w:rsidRPr="00C10BAE" w:rsidRDefault="00A2701F">
            <w:pPr>
              <w:pStyle w:val="ConsPlusNormal"/>
              <w:jc w:val="center"/>
              <w:rPr>
                <w:color w:val="000000" w:themeColor="text1"/>
              </w:rPr>
            </w:pPr>
            <w:r w:rsidRPr="00C10BAE">
              <w:rPr>
                <w:color w:val="000000" w:themeColor="text1"/>
              </w:rPr>
              <w:t>1</w:t>
            </w:r>
          </w:p>
        </w:tc>
        <w:tc>
          <w:tcPr>
            <w:tcW w:w="1094" w:type="dxa"/>
          </w:tcPr>
          <w:p w:rsidR="00A2701F" w:rsidRPr="00C10BAE" w:rsidRDefault="00A2701F">
            <w:pPr>
              <w:pStyle w:val="ConsPlusNormal"/>
              <w:jc w:val="center"/>
              <w:rPr>
                <w:color w:val="000000" w:themeColor="text1"/>
              </w:rPr>
            </w:pPr>
            <w:r w:rsidRPr="00C10BAE">
              <w:rPr>
                <w:color w:val="000000" w:themeColor="text1"/>
              </w:rPr>
              <w:t>1</w:t>
            </w:r>
          </w:p>
        </w:tc>
        <w:tc>
          <w:tcPr>
            <w:tcW w:w="845" w:type="dxa"/>
          </w:tcPr>
          <w:p w:rsidR="00A2701F" w:rsidRPr="00C10BAE" w:rsidRDefault="00A2701F">
            <w:pPr>
              <w:pStyle w:val="ConsPlusNormal"/>
              <w:jc w:val="center"/>
              <w:rPr>
                <w:color w:val="000000" w:themeColor="text1"/>
              </w:rPr>
            </w:pPr>
            <w:r w:rsidRPr="00C10BAE">
              <w:rPr>
                <w:color w:val="000000" w:themeColor="text1"/>
              </w:rPr>
              <w:t>1</w:t>
            </w:r>
          </w:p>
        </w:tc>
        <w:tc>
          <w:tcPr>
            <w:tcW w:w="1018" w:type="dxa"/>
          </w:tcPr>
          <w:p w:rsidR="00A2701F" w:rsidRPr="00C10BAE" w:rsidRDefault="00A2701F">
            <w:pPr>
              <w:pStyle w:val="ConsPlusNormal"/>
              <w:jc w:val="center"/>
              <w:rPr>
                <w:color w:val="000000" w:themeColor="text1"/>
              </w:rPr>
            </w:pPr>
            <w:r w:rsidRPr="00C10BAE">
              <w:rPr>
                <w:color w:val="000000" w:themeColor="text1"/>
              </w:rPr>
              <w:t>1</w:t>
            </w:r>
          </w:p>
        </w:tc>
        <w:tc>
          <w:tcPr>
            <w:tcW w:w="1296" w:type="dxa"/>
          </w:tcPr>
          <w:p w:rsidR="00A2701F" w:rsidRPr="00C10BAE" w:rsidRDefault="00A2701F">
            <w:pPr>
              <w:pStyle w:val="ConsPlusNormal"/>
              <w:jc w:val="center"/>
              <w:rPr>
                <w:color w:val="000000" w:themeColor="text1"/>
              </w:rPr>
            </w:pPr>
            <w:r w:rsidRPr="00C10BAE">
              <w:rPr>
                <w:color w:val="000000" w:themeColor="text1"/>
              </w:rPr>
              <w:t>1</w:t>
            </w:r>
          </w:p>
        </w:tc>
        <w:tc>
          <w:tcPr>
            <w:tcW w:w="1003" w:type="dxa"/>
          </w:tcPr>
          <w:p w:rsidR="00A2701F" w:rsidRPr="00C10BAE" w:rsidRDefault="00A2701F">
            <w:pPr>
              <w:pStyle w:val="ConsPlusNormal"/>
              <w:jc w:val="center"/>
              <w:rPr>
                <w:color w:val="000000" w:themeColor="text1"/>
              </w:rPr>
            </w:pPr>
            <w:r w:rsidRPr="00C10BAE">
              <w:rPr>
                <w:color w:val="000000" w:themeColor="text1"/>
              </w:rPr>
              <w:t>1</w:t>
            </w:r>
          </w:p>
        </w:tc>
        <w:tc>
          <w:tcPr>
            <w:tcW w:w="1138" w:type="dxa"/>
          </w:tcPr>
          <w:p w:rsidR="00A2701F" w:rsidRPr="00C10BAE" w:rsidRDefault="00A2701F">
            <w:pPr>
              <w:pStyle w:val="ConsPlusNormal"/>
              <w:jc w:val="center"/>
              <w:rPr>
                <w:color w:val="000000" w:themeColor="text1"/>
              </w:rPr>
            </w:pPr>
            <w:r w:rsidRPr="00C10BAE">
              <w:rPr>
                <w:color w:val="000000" w:themeColor="text1"/>
              </w:rPr>
              <w:t>1</w:t>
            </w:r>
          </w:p>
        </w:tc>
        <w:tc>
          <w:tcPr>
            <w:tcW w:w="1157" w:type="dxa"/>
          </w:tcPr>
          <w:p w:rsidR="00A2701F" w:rsidRPr="00C10BAE" w:rsidRDefault="00A2701F">
            <w:pPr>
              <w:pStyle w:val="ConsPlusNormal"/>
              <w:jc w:val="center"/>
              <w:rPr>
                <w:color w:val="000000" w:themeColor="text1"/>
              </w:rPr>
            </w:pPr>
            <w:r w:rsidRPr="00C10BAE">
              <w:rPr>
                <w:color w:val="000000" w:themeColor="text1"/>
              </w:rPr>
              <w:t>1</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IV, V</w:t>
            </w:r>
          </w:p>
        </w:tc>
        <w:tc>
          <w:tcPr>
            <w:tcW w:w="1594" w:type="dxa"/>
          </w:tcPr>
          <w:p w:rsidR="00A2701F" w:rsidRPr="00C10BAE" w:rsidRDefault="00A2701F">
            <w:pPr>
              <w:pStyle w:val="ConsPlusNormal"/>
              <w:jc w:val="center"/>
              <w:rPr>
                <w:color w:val="000000" w:themeColor="text1"/>
              </w:rPr>
            </w:pPr>
            <w:r w:rsidRPr="00C10BAE">
              <w:rPr>
                <w:color w:val="000000" w:themeColor="text1"/>
              </w:rPr>
              <w:t>3</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46" w:type="dxa"/>
          </w:tcPr>
          <w:p w:rsidR="00A2701F" w:rsidRPr="00C10BAE" w:rsidRDefault="00A2701F">
            <w:pPr>
              <w:pStyle w:val="ConsPlusNormal"/>
              <w:jc w:val="center"/>
              <w:rPr>
                <w:color w:val="000000" w:themeColor="text1"/>
              </w:rPr>
            </w:pPr>
            <w:r w:rsidRPr="00C10BAE">
              <w:rPr>
                <w:color w:val="000000" w:themeColor="text1"/>
              </w:rPr>
              <w:t>3</w:t>
            </w:r>
          </w:p>
        </w:tc>
        <w:tc>
          <w:tcPr>
            <w:tcW w:w="1094"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18" w:type="dxa"/>
          </w:tcPr>
          <w:p w:rsidR="00A2701F" w:rsidRPr="00C10BAE" w:rsidRDefault="00A2701F">
            <w:pPr>
              <w:pStyle w:val="ConsPlusNormal"/>
              <w:jc w:val="center"/>
              <w:rPr>
                <w:color w:val="000000" w:themeColor="text1"/>
              </w:rPr>
            </w:pPr>
            <w:r w:rsidRPr="00C10BAE">
              <w:rPr>
                <w:color w:val="000000" w:themeColor="text1"/>
              </w:rPr>
              <w:t>3</w:t>
            </w:r>
          </w:p>
        </w:tc>
        <w:tc>
          <w:tcPr>
            <w:tcW w:w="1296" w:type="dxa"/>
          </w:tcPr>
          <w:p w:rsidR="00A2701F" w:rsidRPr="00C10BAE" w:rsidRDefault="00A2701F">
            <w:pPr>
              <w:pStyle w:val="ConsPlusNormal"/>
              <w:jc w:val="center"/>
              <w:rPr>
                <w:color w:val="000000" w:themeColor="text1"/>
              </w:rPr>
            </w:pPr>
            <w:r w:rsidRPr="00C10BAE">
              <w:rPr>
                <w:color w:val="000000" w:themeColor="text1"/>
              </w:rPr>
              <w:t>3</w:t>
            </w:r>
          </w:p>
        </w:tc>
        <w:tc>
          <w:tcPr>
            <w:tcW w:w="1003" w:type="dxa"/>
          </w:tcPr>
          <w:p w:rsidR="00A2701F" w:rsidRPr="00C10BAE" w:rsidRDefault="00A2701F">
            <w:pPr>
              <w:pStyle w:val="ConsPlusNormal"/>
              <w:jc w:val="center"/>
              <w:rPr>
                <w:color w:val="000000" w:themeColor="text1"/>
              </w:rPr>
            </w:pPr>
            <w:r w:rsidRPr="00C10BAE">
              <w:rPr>
                <w:color w:val="000000" w:themeColor="text1"/>
              </w:rPr>
              <w:t>3</w:t>
            </w:r>
          </w:p>
        </w:tc>
        <w:tc>
          <w:tcPr>
            <w:tcW w:w="1138" w:type="dxa"/>
          </w:tcPr>
          <w:p w:rsidR="00A2701F" w:rsidRPr="00C10BAE" w:rsidRDefault="00A2701F">
            <w:pPr>
              <w:pStyle w:val="ConsPlusNormal"/>
              <w:jc w:val="center"/>
              <w:rPr>
                <w:color w:val="000000" w:themeColor="text1"/>
              </w:rPr>
            </w:pPr>
            <w:r w:rsidRPr="00C10BAE">
              <w:rPr>
                <w:color w:val="000000" w:themeColor="text1"/>
              </w:rPr>
              <w:t>3</w:t>
            </w:r>
          </w:p>
        </w:tc>
        <w:tc>
          <w:tcPr>
            <w:tcW w:w="1157"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c>
          <w:tcPr>
            <w:tcW w:w="1954" w:type="dxa"/>
          </w:tcPr>
          <w:p w:rsidR="00A2701F" w:rsidRPr="00C10BAE" w:rsidRDefault="00A2701F">
            <w:pPr>
              <w:pStyle w:val="ConsPlusNormal"/>
              <w:rPr>
                <w:color w:val="000000" w:themeColor="text1"/>
              </w:rPr>
            </w:pPr>
            <w:r w:rsidRPr="00C10BAE">
              <w:rPr>
                <w:color w:val="000000" w:themeColor="text1"/>
              </w:rPr>
              <w:t>2. Высота здания, сооружения</w:t>
            </w:r>
          </w:p>
        </w:tc>
        <w:tc>
          <w:tcPr>
            <w:tcW w:w="1205" w:type="dxa"/>
          </w:tcPr>
          <w:p w:rsidR="00A2701F" w:rsidRPr="00C10BAE" w:rsidRDefault="00A2701F">
            <w:pPr>
              <w:pStyle w:val="ConsPlusNormal"/>
              <w:jc w:val="center"/>
              <w:rPr>
                <w:color w:val="000000" w:themeColor="text1"/>
              </w:rPr>
            </w:pPr>
            <w:r w:rsidRPr="00C10BAE">
              <w:rPr>
                <w:color w:val="000000" w:themeColor="text1"/>
              </w:rPr>
              <w:t>от 28 м</w:t>
            </w:r>
          </w:p>
          <w:p w:rsidR="00A2701F" w:rsidRPr="00C10BAE" w:rsidRDefault="00A2701F">
            <w:pPr>
              <w:pStyle w:val="ConsPlusNormal"/>
              <w:jc w:val="center"/>
              <w:rPr>
                <w:color w:val="000000" w:themeColor="text1"/>
              </w:rPr>
            </w:pPr>
            <w:r w:rsidRPr="00C10BAE">
              <w:rPr>
                <w:color w:val="000000" w:themeColor="text1"/>
              </w:rPr>
              <w:t>до 50 м</w:t>
            </w:r>
          </w:p>
          <w:p w:rsidR="00A2701F" w:rsidRPr="00C10BAE" w:rsidRDefault="00A2701F">
            <w:pPr>
              <w:pStyle w:val="ConsPlusNormal"/>
              <w:jc w:val="center"/>
              <w:rPr>
                <w:color w:val="000000" w:themeColor="text1"/>
              </w:rPr>
            </w:pPr>
            <w:r w:rsidRPr="00C10BAE">
              <w:rPr>
                <w:color w:val="000000" w:themeColor="text1"/>
              </w:rPr>
              <w:t>(до 75 м для многоквартирных жилых домов)</w:t>
            </w:r>
          </w:p>
        </w:tc>
        <w:tc>
          <w:tcPr>
            <w:tcW w:w="1594" w:type="dxa"/>
          </w:tcPr>
          <w:p w:rsidR="00A2701F" w:rsidRPr="00C10BAE" w:rsidRDefault="00A2701F">
            <w:pPr>
              <w:pStyle w:val="ConsPlusNormal"/>
              <w:jc w:val="center"/>
              <w:rPr>
                <w:color w:val="000000" w:themeColor="text1"/>
              </w:rPr>
            </w:pPr>
            <w:r w:rsidRPr="00C10BAE">
              <w:rPr>
                <w:color w:val="000000" w:themeColor="text1"/>
              </w:rPr>
              <w:t>2</w:t>
            </w:r>
          </w:p>
        </w:tc>
        <w:tc>
          <w:tcPr>
            <w:tcW w:w="859" w:type="dxa"/>
          </w:tcPr>
          <w:p w:rsidR="00A2701F" w:rsidRPr="00C10BAE" w:rsidRDefault="00A2701F">
            <w:pPr>
              <w:pStyle w:val="ConsPlusNormal"/>
              <w:jc w:val="center"/>
              <w:rPr>
                <w:color w:val="000000" w:themeColor="text1"/>
              </w:rPr>
            </w:pPr>
            <w:r w:rsidRPr="00C10BAE">
              <w:rPr>
                <w:color w:val="000000" w:themeColor="text1"/>
              </w:rPr>
              <w:t>2</w:t>
            </w:r>
          </w:p>
        </w:tc>
        <w:tc>
          <w:tcPr>
            <w:tcW w:w="859" w:type="dxa"/>
          </w:tcPr>
          <w:p w:rsidR="00A2701F" w:rsidRPr="00C10BAE" w:rsidRDefault="00A2701F">
            <w:pPr>
              <w:pStyle w:val="ConsPlusNormal"/>
              <w:jc w:val="center"/>
              <w:rPr>
                <w:color w:val="000000" w:themeColor="text1"/>
              </w:rPr>
            </w:pPr>
            <w:r w:rsidRPr="00C10BAE">
              <w:rPr>
                <w:color w:val="000000" w:themeColor="text1"/>
              </w:rPr>
              <w:t>2</w:t>
            </w:r>
          </w:p>
        </w:tc>
        <w:tc>
          <w:tcPr>
            <w:tcW w:w="845" w:type="dxa"/>
          </w:tcPr>
          <w:p w:rsidR="00A2701F" w:rsidRPr="00C10BAE" w:rsidRDefault="00A2701F">
            <w:pPr>
              <w:pStyle w:val="ConsPlusNormal"/>
              <w:jc w:val="center"/>
              <w:rPr>
                <w:color w:val="000000" w:themeColor="text1"/>
              </w:rPr>
            </w:pPr>
            <w:r w:rsidRPr="00C10BAE">
              <w:rPr>
                <w:color w:val="000000" w:themeColor="text1"/>
              </w:rPr>
              <w:t>2</w:t>
            </w:r>
          </w:p>
        </w:tc>
        <w:tc>
          <w:tcPr>
            <w:tcW w:w="1046" w:type="dxa"/>
          </w:tcPr>
          <w:p w:rsidR="00A2701F" w:rsidRPr="00C10BAE" w:rsidRDefault="00A2701F">
            <w:pPr>
              <w:pStyle w:val="ConsPlusNormal"/>
              <w:jc w:val="center"/>
              <w:rPr>
                <w:color w:val="000000" w:themeColor="text1"/>
              </w:rPr>
            </w:pPr>
            <w:r w:rsidRPr="00C10BAE">
              <w:rPr>
                <w:color w:val="000000" w:themeColor="text1"/>
              </w:rPr>
              <w:t>2</w:t>
            </w:r>
          </w:p>
        </w:tc>
        <w:tc>
          <w:tcPr>
            <w:tcW w:w="1094" w:type="dxa"/>
          </w:tcPr>
          <w:p w:rsidR="00A2701F" w:rsidRPr="00C10BAE" w:rsidRDefault="00A2701F">
            <w:pPr>
              <w:pStyle w:val="ConsPlusNormal"/>
              <w:jc w:val="center"/>
              <w:rPr>
                <w:color w:val="000000" w:themeColor="text1"/>
              </w:rPr>
            </w:pPr>
            <w:r w:rsidRPr="00C10BAE">
              <w:rPr>
                <w:color w:val="000000" w:themeColor="text1"/>
              </w:rPr>
              <w:t>2</w:t>
            </w:r>
          </w:p>
        </w:tc>
        <w:tc>
          <w:tcPr>
            <w:tcW w:w="845" w:type="dxa"/>
          </w:tcPr>
          <w:p w:rsidR="00A2701F" w:rsidRPr="00C10BAE" w:rsidRDefault="00A2701F">
            <w:pPr>
              <w:pStyle w:val="ConsPlusNormal"/>
              <w:jc w:val="center"/>
              <w:rPr>
                <w:color w:val="000000" w:themeColor="text1"/>
              </w:rPr>
            </w:pPr>
            <w:r w:rsidRPr="00C10BAE">
              <w:rPr>
                <w:color w:val="000000" w:themeColor="text1"/>
              </w:rPr>
              <w:t>2</w:t>
            </w:r>
          </w:p>
        </w:tc>
        <w:tc>
          <w:tcPr>
            <w:tcW w:w="1018" w:type="dxa"/>
          </w:tcPr>
          <w:p w:rsidR="00A2701F" w:rsidRPr="00C10BAE" w:rsidRDefault="00A2701F">
            <w:pPr>
              <w:pStyle w:val="ConsPlusNormal"/>
              <w:jc w:val="center"/>
              <w:rPr>
                <w:color w:val="000000" w:themeColor="text1"/>
              </w:rPr>
            </w:pPr>
            <w:r w:rsidRPr="00C10BAE">
              <w:rPr>
                <w:color w:val="000000" w:themeColor="text1"/>
              </w:rPr>
              <w:t>2</w:t>
            </w:r>
          </w:p>
        </w:tc>
        <w:tc>
          <w:tcPr>
            <w:tcW w:w="1296" w:type="dxa"/>
          </w:tcPr>
          <w:p w:rsidR="00A2701F" w:rsidRPr="00C10BAE" w:rsidRDefault="00A2701F">
            <w:pPr>
              <w:pStyle w:val="ConsPlusNormal"/>
              <w:jc w:val="center"/>
              <w:rPr>
                <w:color w:val="000000" w:themeColor="text1"/>
              </w:rPr>
            </w:pPr>
            <w:r w:rsidRPr="00C10BAE">
              <w:rPr>
                <w:color w:val="000000" w:themeColor="text1"/>
              </w:rPr>
              <w:t>2</w:t>
            </w:r>
          </w:p>
        </w:tc>
        <w:tc>
          <w:tcPr>
            <w:tcW w:w="1003" w:type="dxa"/>
          </w:tcPr>
          <w:p w:rsidR="00A2701F" w:rsidRPr="00C10BAE" w:rsidRDefault="00A2701F">
            <w:pPr>
              <w:pStyle w:val="ConsPlusNormal"/>
              <w:jc w:val="center"/>
              <w:rPr>
                <w:color w:val="000000" w:themeColor="text1"/>
              </w:rPr>
            </w:pPr>
            <w:r w:rsidRPr="00C10BAE">
              <w:rPr>
                <w:color w:val="000000" w:themeColor="text1"/>
              </w:rPr>
              <w:t>2</w:t>
            </w:r>
          </w:p>
        </w:tc>
        <w:tc>
          <w:tcPr>
            <w:tcW w:w="1138" w:type="dxa"/>
          </w:tcPr>
          <w:p w:rsidR="00A2701F" w:rsidRPr="00C10BAE" w:rsidRDefault="00A2701F">
            <w:pPr>
              <w:pStyle w:val="ConsPlusNormal"/>
              <w:jc w:val="center"/>
              <w:rPr>
                <w:color w:val="000000" w:themeColor="text1"/>
              </w:rPr>
            </w:pPr>
            <w:r w:rsidRPr="00C10BAE">
              <w:rPr>
                <w:color w:val="000000" w:themeColor="text1"/>
              </w:rPr>
              <w:t>2</w:t>
            </w:r>
          </w:p>
        </w:tc>
        <w:tc>
          <w:tcPr>
            <w:tcW w:w="1157" w:type="dxa"/>
          </w:tcPr>
          <w:p w:rsidR="00A2701F" w:rsidRPr="00C10BAE" w:rsidRDefault="00A2701F">
            <w:pPr>
              <w:pStyle w:val="ConsPlusNormal"/>
              <w:jc w:val="center"/>
              <w:rPr>
                <w:color w:val="000000" w:themeColor="text1"/>
              </w:rPr>
            </w:pPr>
            <w:r w:rsidRPr="00C10BAE">
              <w:rPr>
                <w:color w:val="000000" w:themeColor="text1"/>
              </w:rPr>
              <w:t>2</w:t>
            </w:r>
          </w:p>
        </w:tc>
      </w:tr>
      <w:tr w:rsidR="00C10BAE" w:rsidRPr="00C10BAE" w:rsidTr="00C10BAE">
        <w:tc>
          <w:tcPr>
            <w:tcW w:w="1954" w:type="dxa"/>
          </w:tcPr>
          <w:p w:rsidR="00A2701F" w:rsidRPr="00C10BAE" w:rsidRDefault="00A2701F">
            <w:pPr>
              <w:pStyle w:val="ConsPlusNormal"/>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свыше 50 м</w:t>
            </w:r>
          </w:p>
          <w:p w:rsidR="00A2701F" w:rsidRPr="00C10BAE" w:rsidRDefault="00A2701F">
            <w:pPr>
              <w:pStyle w:val="ConsPlusNormal"/>
              <w:jc w:val="center"/>
              <w:rPr>
                <w:color w:val="000000" w:themeColor="text1"/>
              </w:rPr>
            </w:pPr>
            <w:r w:rsidRPr="00C10BAE">
              <w:rPr>
                <w:color w:val="000000" w:themeColor="text1"/>
              </w:rPr>
              <w:t>(свыше 75 м для многоквартирных жилых домов)</w:t>
            </w:r>
          </w:p>
        </w:tc>
        <w:tc>
          <w:tcPr>
            <w:tcW w:w="1594" w:type="dxa"/>
          </w:tcPr>
          <w:p w:rsidR="00A2701F" w:rsidRPr="00C10BAE" w:rsidRDefault="00A2701F">
            <w:pPr>
              <w:pStyle w:val="ConsPlusNormal"/>
              <w:jc w:val="center"/>
              <w:rPr>
                <w:color w:val="000000" w:themeColor="text1"/>
              </w:rPr>
            </w:pPr>
            <w:r w:rsidRPr="00C10BAE">
              <w:rPr>
                <w:color w:val="000000" w:themeColor="text1"/>
              </w:rPr>
              <w:t>4</w:t>
            </w:r>
          </w:p>
        </w:tc>
        <w:tc>
          <w:tcPr>
            <w:tcW w:w="859" w:type="dxa"/>
          </w:tcPr>
          <w:p w:rsidR="00A2701F" w:rsidRPr="00C10BAE" w:rsidRDefault="00A2701F">
            <w:pPr>
              <w:pStyle w:val="ConsPlusNormal"/>
              <w:jc w:val="center"/>
              <w:rPr>
                <w:color w:val="000000" w:themeColor="text1"/>
              </w:rPr>
            </w:pPr>
            <w:r w:rsidRPr="00C10BAE">
              <w:rPr>
                <w:color w:val="000000" w:themeColor="text1"/>
              </w:rPr>
              <w:t>4</w:t>
            </w:r>
          </w:p>
        </w:tc>
        <w:tc>
          <w:tcPr>
            <w:tcW w:w="859" w:type="dxa"/>
          </w:tcPr>
          <w:p w:rsidR="00A2701F" w:rsidRPr="00C10BAE" w:rsidRDefault="00A2701F">
            <w:pPr>
              <w:pStyle w:val="ConsPlusNormal"/>
              <w:jc w:val="center"/>
              <w:rPr>
                <w:color w:val="000000" w:themeColor="text1"/>
              </w:rPr>
            </w:pPr>
            <w:r w:rsidRPr="00C10BAE">
              <w:rPr>
                <w:color w:val="000000" w:themeColor="text1"/>
              </w:rPr>
              <w:t>4</w:t>
            </w:r>
          </w:p>
        </w:tc>
        <w:tc>
          <w:tcPr>
            <w:tcW w:w="845" w:type="dxa"/>
          </w:tcPr>
          <w:p w:rsidR="00A2701F" w:rsidRPr="00C10BAE" w:rsidRDefault="00A2701F">
            <w:pPr>
              <w:pStyle w:val="ConsPlusNormal"/>
              <w:jc w:val="center"/>
              <w:rPr>
                <w:color w:val="000000" w:themeColor="text1"/>
              </w:rPr>
            </w:pPr>
            <w:r w:rsidRPr="00C10BAE">
              <w:rPr>
                <w:color w:val="000000" w:themeColor="text1"/>
              </w:rPr>
              <w:t>4</w:t>
            </w:r>
          </w:p>
        </w:tc>
        <w:tc>
          <w:tcPr>
            <w:tcW w:w="1046" w:type="dxa"/>
          </w:tcPr>
          <w:p w:rsidR="00A2701F" w:rsidRPr="00C10BAE" w:rsidRDefault="00A2701F">
            <w:pPr>
              <w:pStyle w:val="ConsPlusNormal"/>
              <w:jc w:val="center"/>
              <w:rPr>
                <w:color w:val="000000" w:themeColor="text1"/>
              </w:rPr>
            </w:pPr>
            <w:r w:rsidRPr="00C10BAE">
              <w:rPr>
                <w:color w:val="000000" w:themeColor="text1"/>
              </w:rPr>
              <w:t>4</w:t>
            </w:r>
          </w:p>
        </w:tc>
        <w:tc>
          <w:tcPr>
            <w:tcW w:w="1094" w:type="dxa"/>
          </w:tcPr>
          <w:p w:rsidR="00A2701F" w:rsidRPr="00C10BAE" w:rsidRDefault="00A2701F">
            <w:pPr>
              <w:pStyle w:val="ConsPlusNormal"/>
              <w:jc w:val="center"/>
              <w:rPr>
                <w:color w:val="000000" w:themeColor="text1"/>
              </w:rPr>
            </w:pPr>
            <w:r w:rsidRPr="00C10BAE">
              <w:rPr>
                <w:color w:val="000000" w:themeColor="text1"/>
              </w:rPr>
              <w:t>4</w:t>
            </w:r>
          </w:p>
        </w:tc>
        <w:tc>
          <w:tcPr>
            <w:tcW w:w="845" w:type="dxa"/>
          </w:tcPr>
          <w:p w:rsidR="00A2701F" w:rsidRPr="00C10BAE" w:rsidRDefault="00A2701F">
            <w:pPr>
              <w:pStyle w:val="ConsPlusNormal"/>
              <w:jc w:val="center"/>
              <w:rPr>
                <w:color w:val="000000" w:themeColor="text1"/>
              </w:rPr>
            </w:pPr>
            <w:r w:rsidRPr="00C10BAE">
              <w:rPr>
                <w:color w:val="000000" w:themeColor="text1"/>
              </w:rPr>
              <w:t>4</w:t>
            </w:r>
          </w:p>
        </w:tc>
        <w:tc>
          <w:tcPr>
            <w:tcW w:w="1018" w:type="dxa"/>
          </w:tcPr>
          <w:p w:rsidR="00A2701F" w:rsidRPr="00C10BAE" w:rsidRDefault="00A2701F">
            <w:pPr>
              <w:pStyle w:val="ConsPlusNormal"/>
              <w:jc w:val="center"/>
              <w:rPr>
                <w:color w:val="000000" w:themeColor="text1"/>
              </w:rPr>
            </w:pPr>
            <w:r w:rsidRPr="00C10BAE">
              <w:rPr>
                <w:color w:val="000000" w:themeColor="text1"/>
              </w:rPr>
              <w:t>4</w:t>
            </w:r>
          </w:p>
        </w:tc>
        <w:tc>
          <w:tcPr>
            <w:tcW w:w="1296" w:type="dxa"/>
          </w:tcPr>
          <w:p w:rsidR="00A2701F" w:rsidRPr="00C10BAE" w:rsidRDefault="00A2701F">
            <w:pPr>
              <w:pStyle w:val="ConsPlusNormal"/>
              <w:jc w:val="center"/>
              <w:rPr>
                <w:color w:val="000000" w:themeColor="text1"/>
              </w:rPr>
            </w:pPr>
            <w:r w:rsidRPr="00C10BAE">
              <w:rPr>
                <w:color w:val="000000" w:themeColor="text1"/>
              </w:rPr>
              <w:t>4</w:t>
            </w:r>
          </w:p>
        </w:tc>
        <w:tc>
          <w:tcPr>
            <w:tcW w:w="1003" w:type="dxa"/>
          </w:tcPr>
          <w:p w:rsidR="00A2701F" w:rsidRPr="00C10BAE" w:rsidRDefault="00A2701F">
            <w:pPr>
              <w:pStyle w:val="ConsPlusNormal"/>
              <w:jc w:val="center"/>
              <w:rPr>
                <w:color w:val="000000" w:themeColor="text1"/>
              </w:rPr>
            </w:pPr>
            <w:r w:rsidRPr="00C10BAE">
              <w:rPr>
                <w:color w:val="000000" w:themeColor="text1"/>
              </w:rPr>
              <w:t>4</w:t>
            </w:r>
          </w:p>
        </w:tc>
        <w:tc>
          <w:tcPr>
            <w:tcW w:w="1138" w:type="dxa"/>
          </w:tcPr>
          <w:p w:rsidR="00A2701F" w:rsidRPr="00C10BAE" w:rsidRDefault="00A2701F">
            <w:pPr>
              <w:pStyle w:val="ConsPlusNormal"/>
              <w:jc w:val="center"/>
              <w:rPr>
                <w:color w:val="000000" w:themeColor="text1"/>
              </w:rPr>
            </w:pPr>
            <w:r w:rsidRPr="00C10BAE">
              <w:rPr>
                <w:color w:val="000000" w:themeColor="text1"/>
              </w:rPr>
              <w:t>4</w:t>
            </w:r>
          </w:p>
        </w:tc>
        <w:tc>
          <w:tcPr>
            <w:tcW w:w="115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3. Наличие открытых лестниц и (или) многосветных пространств</w:t>
            </w:r>
          </w:p>
        </w:tc>
        <w:tc>
          <w:tcPr>
            <w:tcW w:w="1205" w:type="dxa"/>
          </w:tcPr>
          <w:p w:rsidR="00A2701F" w:rsidRPr="00C10BAE" w:rsidRDefault="00A2701F">
            <w:pPr>
              <w:pStyle w:val="ConsPlusNormal"/>
              <w:jc w:val="center"/>
              <w:rPr>
                <w:color w:val="000000" w:themeColor="text1"/>
              </w:rPr>
            </w:pPr>
            <w:r w:rsidRPr="00C10BAE">
              <w:rPr>
                <w:color w:val="000000" w:themeColor="text1"/>
              </w:rPr>
              <w:t>да</w:t>
            </w:r>
          </w:p>
        </w:tc>
        <w:tc>
          <w:tcPr>
            <w:tcW w:w="1594" w:type="dxa"/>
          </w:tcPr>
          <w:p w:rsidR="00A2701F" w:rsidRPr="00C10BAE" w:rsidRDefault="00A2701F">
            <w:pPr>
              <w:pStyle w:val="ConsPlusNormal"/>
              <w:jc w:val="center"/>
              <w:rPr>
                <w:color w:val="000000" w:themeColor="text1"/>
              </w:rPr>
            </w:pPr>
            <w:r w:rsidRPr="00C10BAE">
              <w:rPr>
                <w:color w:val="000000" w:themeColor="text1"/>
              </w:rPr>
              <w:t>4</w:t>
            </w:r>
          </w:p>
        </w:tc>
        <w:tc>
          <w:tcPr>
            <w:tcW w:w="859" w:type="dxa"/>
          </w:tcPr>
          <w:p w:rsidR="00A2701F" w:rsidRPr="00C10BAE" w:rsidRDefault="00A2701F">
            <w:pPr>
              <w:pStyle w:val="ConsPlusNormal"/>
              <w:jc w:val="center"/>
              <w:rPr>
                <w:color w:val="000000" w:themeColor="text1"/>
              </w:rPr>
            </w:pPr>
            <w:r w:rsidRPr="00C10BAE">
              <w:rPr>
                <w:color w:val="000000" w:themeColor="text1"/>
              </w:rPr>
              <w:t>4</w:t>
            </w:r>
          </w:p>
        </w:tc>
        <w:tc>
          <w:tcPr>
            <w:tcW w:w="859" w:type="dxa"/>
          </w:tcPr>
          <w:p w:rsidR="00A2701F" w:rsidRPr="00C10BAE" w:rsidRDefault="00A2701F">
            <w:pPr>
              <w:pStyle w:val="ConsPlusNormal"/>
              <w:jc w:val="center"/>
              <w:rPr>
                <w:color w:val="000000" w:themeColor="text1"/>
              </w:rPr>
            </w:pPr>
            <w:r w:rsidRPr="00C10BAE">
              <w:rPr>
                <w:color w:val="000000" w:themeColor="text1"/>
              </w:rPr>
              <w:t>4</w:t>
            </w:r>
          </w:p>
        </w:tc>
        <w:tc>
          <w:tcPr>
            <w:tcW w:w="845" w:type="dxa"/>
          </w:tcPr>
          <w:p w:rsidR="00A2701F" w:rsidRPr="00C10BAE" w:rsidRDefault="00A2701F">
            <w:pPr>
              <w:pStyle w:val="ConsPlusNormal"/>
              <w:jc w:val="center"/>
              <w:rPr>
                <w:color w:val="000000" w:themeColor="text1"/>
              </w:rPr>
            </w:pPr>
            <w:r w:rsidRPr="00C10BAE">
              <w:rPr>
                <w:color w:val="000000" w:themeColor="text1"/>
              </w:rPr>
              <w:t>4</w:t>
            </w:r>
          </w:p>
        </w:tc>
        <w:tc>
          <w:tcPr>
            <w:tcW w:w="1046" w:type="dxa"/>
          </w:tcPr>
          <w:p w:rsidR="00A2701F" w:rsidRPr="00C10BAE" w:rsidRDefault="00A2701F">
            <w:pPr>
              <w:pStyle w:val="ConsPlusNormal"/>
              <w:jc w:val="center"/>
              <w:rPr>
                <w:color w:val="000000" w:themeColor="text1"/>
              </w:rPr>
            </w:pPr>
            <w:r w:rsidRPr="00C10BAE">
              <w:rPr>
                <w:color w:val="000000" w:themeColor="text1"/>
              </w:rPr>
              <w:t>4</w:t>
            </w:r>
          </w:p>
        </w:tc>
        <w:tc>
          <w:tcPr>
            <w:tcW w:w="1094" w:type="dxa"/>
          </w:tcPr>
          <w:p w:rsidR="00A2701F" w:rsidRPr="00C10BAE" w:rsidRDefault="00A2701F">
            <w:pPr>
              <w:pStyle w:val="ConsPlusNormal"/>
              <w:jc w:val="center"/>
              <w:rPr>
                <w:color w:val="000000" w:themeColor="text1"/>
              </w:rPr>
            </w:pPr>
            <w:r w:rsidRPr="00C10BAE">
              <w:rPr>
                <w:color w:val="000000" w:themeColor="text1"/>
              </w:rPr>
              <w:t>4</w:t>
            </w:r>
          </w:p>
        </w:tc>
        <w:tc>
          <w:tcPr>
            <w:tcW w:w="845" w:type="dxa"/>
          </w:tcPr>
          <w:p w:rsidR="00A2701F" w:rsidRPr="00C10BAE" w:rsidRDefault="00A2701F">
            <w:pPr>
              <w:pStyle w:val="ConsPlusNormal"/>
              <w:jc w:val="center"/>
              <w:rPr>
                <w:color w:val="000000" w:themeColor="text1"/>
              </w:rPr>
            </w:pPr>
            <w:r w:rsidRPr="00C10BAE">
              <w:rPr>
                <w:color w:val="000000" w:themeColor="text1"/>
              </w:rPr>
              <w:t>4</w:t>
            </w:r>
          </w:p>
        </w:tc>
        <w:tc>
          <w:tcPr>
            <w:tcW w:w="1018" w:type="dxa"/>
          </w:tcPr>
          <w:p w:rsidR="00A2701F" w:rsidRPr="00C10BAE" w:rsidRDefault="00A2701F">
            <w:pPr>
              <w:pStyle w:val="ConsPlusNormal"/>
              <w:jc w:val="center"/>
              <w:rPr>
                <w:color w:val="000000" w:themeColor="text1"/>
              </w:rPr>
            </w:pPr>
            <w:r w:rsidRPr="00C10BAE">
              <w:rPr>
                <w:color w:val="000000" w:themeColor="text1"/>
              </w:rPr>
              <w:t>4</w:t>
            </w:r>
          </w:p>
        </w:tc>
        <w:tc>
          <w:tcPr>
            <w:tcW w:w="1296" w:type="dxa"/>
          </w:tcPr>
          <w:p w:rsidR="00A2701F" w:rsidRPr="00C10BAE" w:rsidRDefault="00A2701F">
            <w:pPr>
              <w:pStyle w:val="ConsPlusNormal"/>
              <w:jc w:val="center"/>
              <w:rPr>
                <w:color w:val="000000" w:themeColor="text1"/>
              </w:rPr>
            </w:pPr>
            <w:r w:rsidRPr="00C10BAE">
              <w:rPr>
                <w:color w:val="000000" w:themeColor="text1"/>
              </w:rPr>
              <w:t>4</w:t>
            </w:r>
          </w:p>
        </w:tc>
        <w:tc>
          <w:tcPr>
            <w:tcW w:w="1003" w:type="dxa"/>
          </w:tcPr>
          <w:p w:rsidR="00A2701F" w:rsidRPr="00C10BAE" w:rsidRDefault="00A2701F">
            <w:pPr>
              <w:pStyle w:val="ConsPlusNormal"/>
              <w:jc w:val="center"/>
              <w:rPr>
                <w:color w:val="000000" w:themeColor="text1"/>
              </w:rPr>
            </w:pPr>
            <w:r w:rsidRPr="00C10BAE">
              <w:rPr>
                <w:color w:val="000000" w:themeColor="text1"/>
              </w:rPr>
              <w:t>4</w:t>
            </w:r>
          </w:p>
        </w:tc>
        <w:tc>
          <w:tcPr>
            <w:tcW w:w="1138" w:type="dxa"/>
          </w:tcPr>
          <w:p w:rsidR="00A2701F" w:rsidRPr="00C10BAE" w:rsidRDefault="00A2701F">
            <w:pPr>
              <w:pStyle w:val="ConsPlusNormal"/>
              <w:jc w:val="center"/>
              <w:rPr>
                <w:color w:val="000000" w:themeColor="text1"/>
              </w:rPr>
            </w:pPr>
            <w:r w:rsidRPr="00C10BAE">
              <w:rPr>
                <w:color w:val="000000" w:themeColor="text1"/>
              </w:rPr>
              <w:t>4</w:t>
            </w:r>
          </w:p>
        </w:tc>
        <w:tc>
          <w:tcPr>
            <w:tcW w:w="115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4. Количество людей</w:t>
            </w:r>
          </w:p>
        </w:tc>
        <w:tc>
          <w:tcPr>
            <w:tcW w:w="1205" w:type="dxa"/>
          </w:tcPr>
          <w:p w:rsidR="00A2701F" w:rsidRPr="00C10BAE" w:rsidRDefault="00A2701F">
            <w:pPr>
              <w:pStyle w:val="ConsPlusNormal"/>
              <w:jc w:val="center"/>
              <w:rPr>
                <w:color w:val="000000" w:themeColor="text1"/>
              </w:rPr>
            </w:pPr>
            <w:r w:rsidRPr="00C10BAE">
              <w:rPr>
                <w:color w:val="000000" w:themeColor="text1"/>
              </w:rPr>
              <w:t>до 50</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50 - 200</w:t>
            </w:r>
          </w:p>
        </w:tc>
        <w:tc>
          <w:tcPr>
            <w:tcW w:w="1594" w:type="dxa"/>
          </w:tcPr>
          <w:p w:rsidR="00A2701F" w:rsidRPr="00C10BAE" w:rsidRDefault="00A2701F">
            <w:pPr>
              <w:pStyle w:val="ConsPlusNormal"/>
              <w:jc w:val="center"/>
              <w:rPr>
                <w:color w:val="000000" w:themeColor="text1"/>
              </w:rPr>
            </w:pPr>
            <w:r w:rsidRPr="00C10BAE">
              <w:rPr>
                <w:color w:val="000000" w:themeColor="text1"/>
              </w:rPr>
              <w:t>4</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46" w:type="dxa"/>
          </w:tcPr>
          <w:p w:rsidR="00A2701F" w:rsidRPr="00C10BAE" w:rsidRDefault="00A2701F">
            <w:pPr>
              <w:pStyle w:val="ConsPlusNormal"/>
              <w:jc w:val="center"/>
              <w:rPr>
                <w:color w:val="000000" w:themeColor="text1"/>
              </w:rPr>
            </w:pPr>
            <w:r w:rsidRPr="00C10BAE">
              <w:rPr>
                <w:color w:val="000000" w:themeColor="text1"/>
              </w:rPr>
              <w:t>4</w:t>
            </w:r>
          </w:p>
        </w:tc>
        <w:tc>
          <w:tcPr>
            <w:tcW w:w="1094"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18" w:type="dxa"/>
          </w:tcPr>
          <w:p w:rsidR="00A2701F" w:rsidRPr="00C10BAE" w:rsidRDefault="00A2701F">
            <w:pPr>
              <w:pStyle w:val="ConsPlusNormal"/>
              <w:jc w:val="center"/>
              <w:rPr>
                <w:color w:val="000000" w:themeColor="text1"/>
              </w:rPr>
            </w:pPr>
            <w:r w:rsidRPr="00C10BAE">
              <w:rPr>
                <w:color w:val="000000" w:themeColor="text1"/>
              </w:rPr>
              <w:t>3</w:t>
            </w:r>
          </w:p>
        </w:tc>
        <w:tc>
          <w:tcPr>
            <w:tcW w:w="1296" w:type="dxa"/>
          </w:tcPr>
          <w:p w:rsidR="00A2701F" w:rsidRPr="00C10BAE" w:rsidRDefault="00A2701F">
            <w:pPr>
              <w:pStyle w:val="ConsPlusNormal"/>
              <w:jc w:val="center"/>
              <w:rPr>
                <w:color w:val="000000" w:themeColor="text1"/>
              </w:rPr>
            </w:pPr>
            <w:r w:rsidRPr="00C10BAE">
              <w:rPr>
                <w:color w:val="000000" w:themeColor="text1"/>
              </w:rPr>
              <w:t>3</w:t>
            </w:r>
          </w:p>
        </w:tc>
        <w:tc>
          <w:tcPr>
            <w:tcW w:w="1003" w:type="dxa"/>
          </w:tcPr>
          <w:p w:rsidR="00A2701F" w:rsidRPr="00C10BAE" w:rsidRDefault="00A2701F">
            <w:pPr>
              <w:pStyle w:val="ConsPlusNormal"/>
              <w:jc w:val="center"/>
              <w:rPr>
                <w:color w:val="000000" w:themeColor="text1"/>
              </w:rPr>
            </w:pPr>
            <w:r w:rsidRPr="00C10BAE">
              <w:rPr>
                <w:color w:val="000000" w:themeColor="text1"/>
              </w:rPr>
              <w:t>3</w:t>
            </w:r>
          </w:p>
        </w:tc>
        <w:tc>
          <w:tcPr>
            <w:tcW w:w="1138" w:type="dxa"/>
          </w:tcPr>
          <w:p w:rsidR="00A2701F" w:rsidRPr="00C10BAE" w:rsidRDefault="00A2701F">
            <w:pPr>
              <w:pStyle w:val="ConsPlusNormal"/>
              <w:jc w:val="center"/>
              <w:rPr>
                <w:color w:val="000000" w:themeColor="text1"/>
              </w:rPr>
            </w:pPr>
            <w:r w:rsidRPr="00C10BAE">
              <w:rPr>
                <w:color w:val="000000" w:themeColor="text1"/>
              </w:rPr>
              <w:t>3</w:t>
            </w:r>
          </w:p>
        </w:tc>
        <w:tc>
          <w:tcPr>
            <w:tcW w:w="1157"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200 - 700</w:t>
            </w:r>
          </w:p>
        </w:tc>
        <w:tc>
          <w:tcPr>
            <w:tcW w:w="1594" w:type="dxa"/>
          </w:tcPr>
          <w:p w:rsidR="00A2701F" w:rsidRPr="00C10BAE" w:rsidRDefault="00A2701F">
            <w:pPr>
              <w:pStyle w:val="ConsPlusNormal"/>
              <w:jc w:val="center"/>
              <w:rPr>
                <w:color w:val="000000" w:themeColor="text1"/>
              </w:rPr>
            </w:pPr>
            <w:r w:rsidRPr="00C10BAE">
              <w:rPr>
                <w:color w:val="000000" w:themeColor="text1"/>
              </w:rPr>
              <w:t>6</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46" w:type="dxa"/>
          </w:tcPr>
          <w:p w:rsidR="00A2701F" w:rsidRPr="00C10BAE" w:rsidRDefault="00A2701F">
            <w:pPr>
              <w:pStyle w:val="ConsPlusNormal"/>
              <w:jc w:val="center"/>
              <w:rPr>
                <w:color w:val="000000" w:themeColor="text1"/>
              </w:rPr>
            </w:pPr>
            <w:r w:rsidRPr="00C10BAE">
              <w:rPr>
                <w:color w:val="000000" w:themeColor="text1"/>
              </w:rPr>
              <w:t>6</w:t>
            </w:r>
          </w:p>
        </w:tc>
        <w:tc>
          <w:tcPr>
            <w:tcW w:w="1094"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18" w:type="dxa"/>
          </w:tcPr>
          <w:p w:rsidR="00A2701F" w:rsidRPr="00C10BAE" w:rsidRDefault="00A2701F">
            <w:pPr>
              <w:pStyle w:val="ConsPlusNormal"/>
              <w:jc w:val="center"/>
              <w:rPr>
                <w:color w:val="000000" w:themeColor="text1"/>
              </w:rPr>
            </w:pPr>
            <w:r w:rsidRPr="00C10BAE">
              <w:rPr>
                <w:color w:val="000000" w:themeColor="text1"/>
              </w:rPr>
              <w:t>5</w:t>
            </w:r>
          </w:p>
        </w:tc>
        <w:tc>
          <w:tcPr>
            <w:tcW w:w="1296" w:type="dxa"/>
          </w:tcPr>
          <w:p w:rsidR="00A2701F" w:rsidRPr="00C10BAE" w:rsidRDefault="00A2701F">
            <w:pPr>
              <w:pStyle w:val="ConsPlusNormal"/>
              <w:jc w:val="center"/>
              <w:rPr>
                <w:color w:val="000000" w:themeColor="text1"/>
              </w:rPr>
            </w:pPr>
            <w:r w:rsidRPr="00C10BAE">
              <w:rPr>
                <w:color w:val="000000" w:themeColor="text1"/>
              </w:rPr>
              <w:t>5</w:t>
            </w:r>
          </w:p>
        </w:tc>
        <w:tc>
          <w:tcPr>
            <w:tcW w:w="1003" w:type="dxa"/>
          </w:tcPr>
          <w:p w:rsidR="00A2701F" w:rsidRPr="00C10BAE" w:rsidRDefault="00A2701F">
            <w:pPr>
              <w:pStyle w:val="ConsPlusNormal"/>
              <w:jc w:val="center"/>
              <w:rPr>
                <w:color w:val="000000" w:themeColor="text1"/>
              </w:rPr>
            </w:pPr>
            <w:r w:rsidRPr="00C10BAE">
              <w:rPr>
                <w:color w:val="000000" w:themeColor="text1"/>
              </w:rPr>
              <w:t>5</w:t>
            </w:r>
          </w:p>
        </w:tc>
        <w:tc>
          <w:tcPr>
            <w:tcW w:w="1138" w:type="dxa"/>
          </w:tcPr>
          <w:p w:rsidR="00A2701F" w:rsidRPr="00C10BAE" w:rsidRDefault="00A2701F">
            <w:pPr>
              <w:pStyle w:val="ConsPlusNormal"/>
              <w:jc w:val="center"/>
              <w:rPr>
                <w:color w:val="000000" w:themeColor="text1"/>
              </w:rPr>
            </w:pPr>
            <w:r w:rsidRPr="00C10BAE">
              <w:rPr>
                <w:color w:val="000000" w:themeColor="text1"/>
              </w:rPr>
              <w:t>5</w:t>
            </w:r>
          </w:p>
        </w:tc>
        <w:tc>
          <w:tcPr>
            <w:tcW w:w="115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700 - 1000</w:t>
            </w:r>
          </w:p>
        </w:tc>
        <w:tc>
          <w:tcPr>
            <w:tcW w:w="1594" w:type="dxa"/>
          </w:tcPr>
          <w:p w:rsidR="00A2701F" w:rsidRPr="00C10BAE" w:rsidRDefault="00A2701F">
            <w:pPr>
              <w:pStyle w:val="ConsPlusNormal"/>
              <w:jc w:val="center"/>
              <w:rPr>
                <w:color w:val="000000" w:themeColor="text1"/>
              </w:rPr>
            </w:pPr>
            <w:r w:rsidRPr="00C10BAE">
              <w:rPr>
                <w:color w:val="000000" w:themeColor="text1"/>
              </w:rPr>
              <w:t>8</w:t>
            </w:r>
          </w:p>
        </w:tc>
        <w:tc>
          <w:tcPr>
            <w:tcW w:w="859" w:type="dxa"/>
          </w:tcPr>
          <w:p w:rsidR="00A2701F" w:rsidRPr="00C10BAE" w:rsidRDefault="00A2701F">
            <w:pPr>
              <w:pStyle w:val="ConsPlusNormal"/>
              <w:jc w:val="center"/>
              <w:rPr>
                <w:color w:val="000000" w:themeColor="text1"/>
              </w:rPr>
            </w:pPr>
            <w:r w:rsidRPr="00C10BAE">
              <w:rPr>
                <w:color w:val="000000" w:themeColor="text1"/>
              </w:rPr>
              <w:t>7</w:t>
            </w:r>
          </w:p>
        </w:tc>
        <w:tc>
          <w:tcPr>
            <w:tcW w:w="859" w:type="dxa"/>
          </w:tcPr>
          <w:p w:rsidR="00A2701F" w:rsidRPr="00C10BAE" w:rsidRDefault="00A2701F">
            <w:pPr>
              <w:pStyle w:val="ConsPlusNormal"/>
              <w:jc w:val="center"/>
              <w:rPr>
                <w:color w:val="000000" w:themeColor="text1"/>
              </w:rPr>
            </w:pPr>
            <w:r w:rsidRPr="00C10BAE">
              <w:rPr>
                <w:color w:val="000000" w:themeColor="text1"/>
              </w:rPr>
              <w:t>7</w:t>
            </w:r>
          </w:p>
        </w:tc>
        <w:tc>
          <w:tcPr>
            <w:tcW w:w="845" w:type="dxa"/>
          </w:tcPr>
          <w:p w:rsidR="00A2701F" w:rsidRPr="00C10BAE" w:rsidRDefault="00A2701F">
            <w:pPr>
              <w:pStyle w:val="ConsPlusNormal"/>
              <w:jc w:val="center"/>
              <w:rPr>
                <w:color w:val="000000" w:themeColor="text1"/>
              </w:rPr>
            </w:pPr>
            <w:r w:rsidRPr="00C10BAE">
              <w:rPr>
                <w:color w:val="000000" w:themeColor="text1"/>
              </w:rPr>
              <w:t>7</w:t>
            </w:r>
          </w:p>
        </w:tc>
        <w:tc>
          <w:tcPr>
            <w:tcW w:w="1046" w:type="dxa"/>
          </w:tcPr>
          <w:p w:rsidR="00A2701F" w:rsidRPr="00C10BAE" w:rsidRDefault="00A2701F">
            <w:pPr>
              <w:pStyle w:val="ConsPlusNormal"/>
              <w:jc w:val="center"/>
              <w:rPr>
                <w:color w:val="000000" w:themeColor="text1"/>
              </w:rPr>
            </w:pPr>
            <w:r w:rsidRPr="00C10BAE">
              <w:rPr>
                <w:color w:val="000000" w:themeColor="text1"/>
              </w:rPr>
              <w:t>8</w:t>
            </w:r>
          </w:p>
        </w:tc>
        <w:tc>
          <w:tcPr>
            <w:tcW w:w="1094" w:type="dxa"/>
          </w:tcPr>
          <w:p w:rsidR="00A2701F" w:rsidRPr="00C10BAE" w:rsidRDefault="00A2701F">
            <w:pPr>
              <w:pStyle w:val="ConsPlusNormal"/>
              <w:jc w:val="center"/>
              <w:rPr>
                <w:color w:val="000000" w:themeColor="text1"/>
              </w:rPr>
            </w:pPr>
            <w:r w:rsidRPr="00C10BAE">
              <w:rPr>
                <w:color w:val="000000" w:themeColor="text1"/>
              </w:rPr>
              <w:t>7</w:t>
            </w:r>
          </w:p>
        </w:tc>
        <w:tc>
          <w:tcPr>
            <w:tcW w:w="845" w:type="dxa"/>
          </w:tcPr>
          <w:p w:rsidR="00A2701F" w:rsidRPr="00C10BAE" w:rsidRDefault="00A2701F">
            <w:pPr>
              <w:pStyle w:val="ConsPlusNormal"/>
              <w:jc w:val="center"/>
              <w:rPr>
                <w:color w:val="000000" w:themeColor="text1"/>
              </w:rPr>
            </w:pPr>
            <w:r w:rsidRPr="00C10BAE">
              <w:rPr>
                <w:color w:val="000000" w:themeColor="text1"/>
              </w:rPr>
              <w:t>8</w:t>
            </w:r>
          </w:p>
        </w:tc>
        <w:tc>
          <w:tcPr>
            <w:tcW w:w="1018" w:type="dxa"/>
          </w:tcPr>
          <w:p w:rsidR="00A2701F" w:rsidRPr="00C10BAE" w:rsidRDefault="00A2701F">
            <w:pPr>
              <w:pStyle w:val="ConsPlusNormal"/>
              <w:jc w:val="center"/>
              <w:rPr>
                <w:color w:val="000000" w:themeColor="text1"/>
              </w:rPr>
            </w:pPr>
            <w:r w:rsidRPr="00C10BAE">
              <w:rPr>
                <w:color w:val="000000" w:themeColor="text1"/>
              </w:rPr>
              <w:t>7</w:t>
            </w:r>
          </w:p>
        </w:tc>
        <w:tc>
          <w:tcPr>
            <w:tcW w:w="1296" w:type="dxa"/>
          </w:tcPr>
          <w:p w:rsidR="00A2701F" w:rsidRPr="00C10BAE" w:rsidRDefault="00A2701F">
            <w:pPr>
              <w:pStyle w:val="ConsPlusNormal"/>
              <w:jc w:val="center"/>
              <w:rPr>
                <w:color w:val="000000" w:themeColor="text1"/>
              </w:rPr>
            </w:pPr>
            <w:r w:rsidRPr="00C10BAE">
              <w:rPr>
                <w:color w:val="000000" w:themeColor="text1"/>
              </w:rPr>
              <w:t>7</w:t>
            </w:r>
          </w:p>
        </w:tc>
        <w:tc>
          <w:tcPr>
            <w:tcW w:w="1003" w:type="dxa"/>
          </w:tcPr>
          <w:p w:rsidR="00A2701F" w:rsidRPr="00C10BAE" w:rsidRDefault="00A2701F">
            <w:pPr>
              <w:pStyle w:val="ConsPlusNormal"/>
              <w:jc w:val="center"/>
              <w:rPr>
                <w:color w:val="000000" w:themeColor="text1"/>
              </w:rPr>
            </w:pPr>
            <w:r w:rsidRPr="00C10BAE">
              <w:rPr>
                <w:color w:val="000000" w:themeColor="text1"/>
              </w:rPr>
              <w:t>7</w:t>
            </w:r>
          </w:p>
        </w:tc>
        <w:tc>
          <w:tcPr>
            <w:tcW w:w="1138" w:type="dxa"/>
          </w:tcPr>
          <w:p w:rsidR="00A2701F" w:rsidRPr="00C10BAE" w:rsidRDefault="00A2701F">
            <w:pPr>
              <w:pStyle w:val="ConsPlusNormal"/>
              <w:jc w:val="center"/>
              <w:rPr>
                <w:color w:val="000000" w:themeColor="text1"/>
              </w:rPr>
            </w:pPr>
            <w:r w:rsidRPr="00C10BAE">
              <w:rPr>
                <w:color w:val="000000" w:themeColor="text1"/>
              </w:rPr>
              <w:t>7</w:t>
            </w:r>
          </w:p>
        </w:tc>
        <w:tc>
          <w:tcPr>
            <w:tcW w:w="1157" w:type="dxa"/>
          </w:tcPr>
          <w:p w:rsidR="00A2701F" w:rsidRPr="00C10BAE" w:rsidRDefault="00A2701F">
            <w:pPr>
              <w:pStyle w:val="ConsPlusNormal"/>
              <w:jc w:val="center"/>
              <w:rPr>
                <w:color w:val="000000" w:themeColor="text1"/>
              </w:rPr>
            </w:pPr>
            <w:r w:rsidRPr="00C10BAE">
              <w:rPr>
                <w:color w:val="000000" w:themeColor="text1"/>
              </w:rPr>
              <w:t>7</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1000 - 5000</w:t>
            </w:r>
          </w:p>
        </w:tc>
        <w:tc>
          <w:tcPr>
            <w:tcW w:w="1594"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8</w:t>
            </w:r>
          </w:p>
        </w:tc>
        <w:tc>
          <w:tcPr>
            <w:tcW w:w="859" w:type="dxa"/>
          </w:tcPr>
          <w:p w:rsidR="00A2701F" w:rsidRPr="00C10BAE" w:rsidRDefault="00A2701F">
            <w:pPr>
              <w:pStyle w:val="ConsPlusNormal"/>
              <w:jc w:val="center"/>
              <w:rPr>
                <w:color w:val="000000" w:themeColor="text1"/>
              </w:rPr>
            </w:pPr>
            <w:r w:rsidRPr="00C10BAE">
              <w:rPr>
                <w:color w:val="000000" w:themeColor="text1"/>
              </w:rPr>
              <w:t>8</w:t>
            </w:r>
          </w:p>
        </w:tc>
        <w:tc>
          <w:tcPr>
            <w:tcW w:w="845" w:type="dxa"/>
          </w:tcPr>
          <w:p w:rsidR="00A2701F" w:rsidRPr="00C10BAE" w:rsidRDefault="00A2701F">
            <w:pPr>
              <w:pStyle w:val="ConsPlusNormal"/>
              <w:jc w:val="center"/>
              <w:rPr>
                <w:color w:val="000000" w:themeColor="text1"/>
              </w:rPr>
            </w:pPr>
            <w:r w:rsidRPr="00C10BAE">
              <w:rPr>
                <w:color w:val="000000" w:themeColor="text1"/>
              </w:rPr>
              <w:t>8</w:t>
            </w:r>
          </w:p>
        </w:tc>
        <w:tc>
          <w:tcPr>
            <w:tcW w:w="1046" w:type="dxa"/>
          </w:tcPr>
          <w:p w:rsidR="00A2701F" w:rsidRPr="00C10BAE" w:rsidRDefault="00A2701F">
            <w:pPr>
              <w:pStyle w:val="ConsPlusNormal"/>
              <w:jc w:val="center"/>
              <w:rPr>
                <w:color w:val="000000" w:themeColor="text1"/>
              </w:rPr>
            </w:pPr>
            <w:r w:rsidRPr="00C10BAE">
              <w:rPr>
                <w:color w:val="000000" w:themeColor="text1"/>
              </w:rPr>
              <w:t>12</w:t>
            </w:r>
          </w:p>
        </w:tc>
        <w:tc>
          <w:tcPr>
            <w:tcW w:w="1094" w:type="dxa"/>
          </w:tcPr>
          <w:p w:rsidR="00A2701F" w:rsidRPr="00C10BAE" w:rsidRDefault="00A2701F">
            <w:pPr>
              <w:pStyle w:val="ConsPlusNormal"/>
              <w:jc w:val="center"/>
              <w:rPr>
                <w:color w:val="000000" w:themeColor="text1"/>
              </w:rPr>
            </w:pPr>
            <w:r w:rsidRPr="00C10BAE">
              <w:rPr>
                <w:color w:val="000000" w:themeColor="text1"/>
              </w:rPr>
              <w:t>8</w:t>
            </w:r>
          </w:p>
        </w:tc>
        <w:tc>
          <w:tcPr>
            <w:tcW w:w="845" w:type="dxa"/>
          </w:tcPr>
          <w:p w:rsidR="00A2701F" w:rsidRPr="00C10BAE" w:rsidRDefault="00A2701F">
            <w:pPr>
              <w:pStyle w:val="ConsPlusNormal"/>
              <w:jc w:val="center"/>
              <w:rPr>
                <w:color w:val="000000" w:themeColor="text1"/>
              </w:rPr>
            </w:pPr>
            <w:r w:rsidRPr="00C10BAE">
              <w:rPr>
                <w:color w:val="000000" w:themeColor="text1"/>
              </w:rPr>
              <w:t>12</w:t>
            </w:r>
          </w:p>
        </w:tc>
        <w:tc>
          <w:tcPr>
            <w:tcW w:w="1018" w:type="dxa"/>
          </w:tcPr>
          <w:p w:rsidR="00A2701F" w:rsidRPr="00C10BAE" w:rsidRDefault="00A2701F">
            <w:pPr>
              <w:pStyle w:val="ConsPlusNormal"/>
              <w:jc w:val="center"/>
              <w:rPr>
                <w:color w:val="000000" w:themeColor="text1"/>
              </w:rPr>
            </w:pPr>
            <w:r w:rsidRPr="00C10BAE">
              <w:rPr>
                <w:color w:val="000000" w:themeColor="text1"/>
              </w:rPr>
              <w:t>8</w:t>
            </w:r>
          </w:p>
        </w:tc>
        <w:tc>
          <w:tcPr>
            <w:tcW w:w="1296" w:type="dxa"/>
          </w:tcPr>
          <w:p w:rsidR="00A2701F" w:rsidRPr="00C10BAE" w:rsidRDefault="00A2701F">
            <w:pPr>
              <w:pStyle w:val="ConsPlusNormal"/>
              <w:jc w:val="center"/>
              <w:rPr>
                <w:color w:val="000000" w:themeColor="text1"/>
              </w:rPr>
            </w:pPr>
            <w:r w:rsidRPr="00C10BAE">
              <w:rPr>
                <w:color w:val="000000" w:themeColor="text1"/>
              </w:rPr>
              <w:t>8</w:t>
            </w:r>
          </w:p>
        </w:tc>
        <w:tc>
          <w:tcPr>
            <w:tcW w:w="1003" w:type="dxa"/>
          </w:tcPr>
          <w:p w:rsidR="00A2701F" w:rsidRPr="00C10BAE" w:rsidRDefault="00A2701F">
            <w:pPr>
              <w:pStyle w:val="ConsPlusNormal"/>
              <w:jc w:val="center"/>
              <w:rPr>
                <w:color w:val="000000" w:themeColor="text1"/>
              </w:rPr>
            </w:pPr>
            <w:r w:rsidRPr="00C10BAE">
              <w:rPr>
                <w:color w:val="000000" w:themeColor="text1"/>
              </w:rPr>
              <w:t>8</w:t>
            </w:r>
          </w:p>
        </w:tc>
        <w:tc>
          <w:tcPr>
            <w:tcW w:w="1138" w:type="dxa"/>
          </w:tcPr>
          <w:p w:rsidR="00A2701F" w:rsidRPr="00C10BAE" w:rsidRDefault="00A2701F">
            <w:pPr>
              <w:pStyle w:val="ConsPlusNormal"/>
              <w:jc w:val="center"/>
              <w:rPr>
                <w:color w:val="000000" w:themeColor="text1"/>
              </w:rPr>
            </w:pPr>
            <w:r w:rsidRPr="00C10BAE">
              <w:rPr>
                <w:color w:val="000000" w:themeColor="text1"/>
              </w:rPr>
              <w:t>8</w:t>
            </w:r>
          </w:p>
        </w:tc>
        <w:tc>
          <w:tcPr>
            <w:tcW w:w="1157" w:type="dxa"/>
          </w:tcPr>
          <w:p w:rsidR="00A2701F" w:rsidRPr="00C10BAE" w:rsidRDefault="00A2701F">
            <w:pPr>
              <w:pStyle w:val="ConsPlusNormal"/>
              <w:jc w:val="center"/>
              <w:rPr>
                <w:color w:val="000000" w:themeColor="text1"/>
              </w:rPr>
            </w:pPr>
            <w:r w:rsidRPr="00C10BAE">
              <w:rPr>
                <w:color w:val="000000" w:themeColor="text1"/>
              </w:rPr>
              <w:t>8</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свыше 5000</w:t>
            </w:r>
          </w:p>
        </w:tc>
        <w:tc>
          <w:tcPr>
            <w:tcW w:w="1594" w:type="dxa"/>
          </w:tcPr>
          <w:p w:rsidR="00A2701F" w:rsidRPr="00C10BAE" w:rsidRDefault="00A2701F">
            <w:pPr>
              <w:pStyle w:val="ConsPlusNormal"/>
              <w:jc w:val="center"/>
              <w:rPr>
                <w:color w:val="000000" w:themeColor="text1"/>
              </w:rPr>
            </w:pPr>
            <w:r w:rsidRPr="00C10BAE">
              <w:rPr>
                <w:color w:val="000000" w:themeColor="text1"/>
              </w:rPr>
              <w:t>12</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10</w:t>
            </w:r>
          </w:p>
        </w:tc>
        <w:tc>
          <w:tcPr>
            <w:tcW w:w="1046" w:type="dxa"/>
          </w:tcPr>
          <w:p w:rsidR="00A2701F" w:rsidRPr="00C10BAE" w:rsidRDefault="00A2701F">
            <w:pPr>
              <w:pStyle w:val="ConsPlusNormal"/>
              <w:jc w:val="center"/>
              <w:rPr>
                <w:color w:val="000000" w:themeColor="text1"/>
              </w:rPr>
            </w:pPr>
            <w:r w:rsidRPr="00C10BAE">
              <w:rPr>
                <w:color w:val="000000" w:themeColor="text1"/>
              </w:rPr>
              <w:t>15</w:t>
            </w:r>
          </w:p>
        </w:tc>
        <w:tc>
          <w:tcPr>
            <w:tcW w:w="1094"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15</w:t>
            </w:r>
          </w:p>
        </w:tc>
        <w:tc>
          <w:tcPr>
            <w:tcW w:w="1018" w:type="dxa"/>
          </w:tcPr>
          <w:p w:rsidR="00A2701F" w:rsidRPr="00C10BAE" w:rsidRDefault="00A2701F">
            <w:pPr>
              <w:pStyle w:val="ConsPlusNormal"/>
              <w:jc w:val="center"/>
              <w:rPr>
                <w:color w:val="000000" w:themeColor="text1"/>
              </w:rPr>
            </w:pPr>
            <w:r w:rsidRPr="00C10BAE">
              <w:rPr>
                <w:color w:val="000000" w:themeColor="text1"/>
              </w:rPr>
              <w:t>10</w:t>
            </w:r>
          </w:p>
        </w:tc>
        <w:tc>
          <w:tcPr>
            <w:tcW w:w="1296" w:type="dxa"/>
          </w:tcPr>
          <w:p w:rsidR="00A2701F" w:rsidRPr="00C10BAE" w:rsidRDefault="00A2701F">
            <w:pPr>
              <w:pStyle w:val="ConsPlusNormal"/>
              <w:jc w:val="center"/>
              <w:rPr>
                <w:color w:val="000000" w:themeColor="text1"/>
              </w:rPr>
            </w:pPr>
            <w:r w:rsidRPr="00C10BAE">
              <w:rPr>
                <w:color w:val="000000" w:themeColor="text1"/>
              </w:rPr>
              <w:t>10</w:t>
            </w:r>
          </w:p>
        </w:tc>
        <w:tc>
          <w:tcPr>
            <w:tcW w:w="1003" w:type="dxa"/>
          </w:tcPr>
          <w:p w:rsidR="00A2701F" w:rsidRPr="00C10BAE" w:rsidRDefault="00A2701F">
            <w:pPr>
              <w:pStyle w:val="ConsPlusNormal"/>
              <w:jc w:val="center"/>
              <w:rPr>
                <w:color w:val="000000" w:themeColor="text1"/>
              </w:rPr>
            </w:pPr>
            <w:r w:rsidRPr="00C10BAE">
              <w:rPr>
                <w:color w:val="000000" w:themeColor="text1"/>
              </w:rPr>
              <w:t>10</w:t>
            </w:r>
          </w:p>
        </w:tc>
        <w:tc>
          <w:tcPr>
            <w:tcW w:w="1138" w:type="dxa"/>
          </w:tcPr>
          <w:p w:rsidR="00A2701F" w:rsidRPr="00C10BAE" w:rsidRDefault="00A2701F">
            <w:pPr>
              <w:pStyle w:val="ConsPlusNormal"/>
              <w:jc w:val="center"/>
              <w:rPr>
                <w:color w:val="000000" w:themeColor="text1"/>
              </w:rPr>
            </w:pPr>
            <w:r w:rsidRPr="00C10BAE">
              <w:rPr>
                <w:color w:val="000000" w:themeColor="text1"/>
              </w:rPr>
              <w:t>10</w:t>
            </w:r>
          </w:p>
        </w:tc>
        <w:tc>
          <w:tcPr>
            <w:tcW w:w="115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 xml:space="preserve">5. Наличие круглосуточного пребывания или проживания маломобильных групп населения, детей </w:t>
            </w:r>
            <w:r w:rsidRPr="00C10BAE">
              <w:rPr>
                <w:color w:val="000000" w:themeColor="text1"/>
              </w:rPr>
              <w:lastRenderedPageBreak/>
              <w:t>дошкольного и школьного возраста, пожилых людей старше 65 лет</w:t>
            </w:r>
          </w:p>
        </w:tc>
        <w:tc>
          <w:tcPr>
            <w:tcW w:w="1205"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594" w:type="dxa"/>
          </w:tcPr>
          <w:p w:rsidR="00A2701F" w:rsidRPr="00C10BAE" w:rsidRDefault="00A2701F">
            <w:pPr>
              <w:pStyle w:val="ConsPlusNormal"/>
              <w:jc w:val="center"/>
              <w:rPr>
                <w:color w:val="000000" w:themeColor="text1"/>
              </w:rPr>
            </w:pPr>
            <w:r w:rsidRPr="00C10BAE">
              <w:rPr>
                <w:color w:val="000000" w:themeColor="text1"/>
              </w:rPr>
              <w:t>40</w:t>
            </w:r>
          </w:p>
        </w:tc>
        <w:tc>
          <w:tcPr>
            <w:tcW w:w="859" w:type="dxa"/>
          </w:tcPr>
          <w:p w:rsidR="00A2701F" w:rsidRPr="00C10BAE" w:rsidRDefault="00A2701F">
            <w:pPr>
              <w:pStyle w:val="ConsPlusNormal"/>
              <w:jc w:val="center"/>
              <w:rPr>
                <w:color w:val="000000" w:themeColor="text1"/>
              </w:rPr>
            </w:pPr>
            <w:r w:rsidRPr="00C10BAE">
              <w:rPr>
                <w:color w:val="000000" w:themeColor="text1"/>
              </w:rPr>
              <w:t>40</w:t>
            </w:r>
          </w:p>
        </w:tc>
        <w:tc>
          <w:tcPr>
            <w:tcW w:w="859" w:type="dxa"/>
          </w:tcPr>
          <w:p w:rsidR="00A2701F" w:rsidRPr="00C10BAE" w:rsidRDefault="00A2701F">
            <w:pPr>
              <w:pStyle w:val="ConsPlusNormal"/>
              <w:jc w:val="center"/>
              <w:rPr>
                <w:color w:val="000000" w:themeColor="text1"/>
              </w:rPr>
            </w:pPr>
            <w:r w:rsidRPr="00C10BAE">
              <w:rPr>
                <w:color w:val="000000" w:themeColor="text1"/>
              </w:rPr>
              <w:t>40</w:t>
            </w:r>
          </w:p>
        </w:tc>
        <w:tc>
          <w:tcPr>
            <w:tcW w:w="845" w:type="dxa"/>
          </w:tcPr>
          <w:p w:rsidR="00A2701F" w:rsidRPr="00C10BAE" w:rsidRDefault="00A2701F">
            <w:pPr>
              <w:pStyle w:val="ConsPlusNormal"/>
              <w:jc w:val="center"/>
              <w:rPr>
                <w:color w:val="000000" w:themeColor="text1"/>
              </w:rPr>
            </w:pPr>
            <w:r w:rsidRPr="00C10BAE">
              <w:rPr>
                <w:color w:val="000000" w:themeColor="text1"/>
              </w:rPr>
              <w:t>40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6. Нахождение в рабочее время на объекте более 10 человек, отнесенных к категории маломобильных групп населения, детей дошкольного и школьного возраста, а также пожилых людей старше 65 лет</w:t>
            </w:r>
          </w:p>
        </w:tc>
        <w:tc>
          <w:tcPr>
            <w:tcW w:w="1205" w:type="dxa"/>
          </w:tcPr>
          <w:p w:rsidR="00A2701F" w:rsidRPr="00C10BAE" w:rsidRDefault="00A2701F">
            <w:pPr>
              <w:pStyle w:val="ConsPlusNormal"/>
              <w:jc w:val="center"/>
              <w:rPr>
                <w:color w:val="000000" w:themeColor="text1"/>
              </w:rPr>
            </w:pPr>
            <w:r w:rsidRPr="00C10BAE">
              <w:rPr>
                <w:color w:val="000000" w:themeColor="text1"/>
              </w:rPr>
              <w:t>да</w:t>
            </w:r>
          </w:p>
        </w:tc>
        <w:tc>
          <w:tcPr>
            <w:tcW w:w="1594" w:type="dxa"/>
          </w:tcPr>
          <w:p w:rsidR="00A2701F" w:rsidRPr="00C10BAE" w:rsidRDefault="00A2701F">
            <w:pPr>
              <w:pStyle w:val="ConsPlusNormal"/>
              <w:jc w:val="center"/>
              <w:rPr>
                <w:color w:val="000000" w:themeColor="text1"/>
              </w:rPr>
            </w:pPr>
            <w:r w:rsidRPr="00C10BAE">
              <w:rPr>
                <w:color w:val="000000" w:themeColor="text1"/>
              </w:rPr>
              <w:t>20</w:t>
            </w:r>
          </w:p>
        </w:tc>
        <w:tc>
          <w:tcPr>
            <w:tcW w:w="859" w:type="dxa"/>
          </w:tcPr>
          <w:p w:rsidR="00A2701F" w:rsidRPr="00C10BAE" w:rsidRDefault="00A2701F">
            <w:pPr>
              <w:pStyle w:val="ConsPlusNormal"/>
              <w:jc w:val="center"/>
              <w:rPr>
                <w:color w:val="000000" w:themeColor="text1"/>
              </w:rPr>
            </w:pPr>
            <w:r w:rsidRPr="00C10BAE">
              <w:rPr>
                <w:color w:val="000000" w:themeColor="text1"/>
              </w:rPr>
              <w:t>20</w:t>
            </w:r>
          </w:p>
        </w:tc>
        <w:tc>
          <w:tcPr>
            <w:tcW w:w="859" w:type="dxa"/>
          </w:tcPr>
          <w:p w:rsidR="00A2701F" w:rsidRPr="00C10BAE" w:rsidRDefault="00A2701F">
            <w:pPr>
              <w:pStyle w:val="ConsPlusNormal"/>
              <w:jc w:val="center"/>
              <w:rPr>
                <w:color w:val="000000" w:themeColor="text1"/>
              </w:rPr>
            </w:pPr>
            <w:r w:rsidRPr="00C10BAE">
              <w:rPr>
                <w:color w:val="000000" w:themeColor="text1"/>
              </w:rPr>
              <w:t>20</w:t>
            </w:r>
          </w:p>
        </w:tc>
        <w:tc>
          <w:tcPr>
            <w:tcW w:w="845" w:type="dxa"/>
          </w:tcPr>
          <w:p w:rsidR="00A2701F" w:rsidRPr="00C10BAE" w:rsidRDefault="00A2701F">
            <w:pPr>
              <w:pStyle w:val="ConsPlusNormal"/>
              <w:jc w:val="center"/>
              <w:rPr>
                <w:color w:val="000000" w:themeColor="text1"/>
              </w:rPr>
            </w:pPr>
            <w:r w:rsidRPr="00C10BAE">
              <w:rPr>
                <w:color w:val="000000" w:themeColor="text1"/>
              </w:rPr>
              <w:t>20</w:t>
            </w:r>
          </w:p>
        </w:tc>
        <w:tc>
          <w:tcPr>
            <w:tcW w:w="1046" w:type="dxa"/>
          </w:tcPr>
          <w:p w:rsidR="00A2701F" w:rsidRPr="00C10BAE" w:rsidRDefault="00A2701F">
            <w:pPr>
              <w:pStyle w:val="ConsPlusNormal"/>
              <w:jc w:val="center"/>
              <w:rPr>
                <w:color w:val="000000" w:themeColor="text1"/>
              </w:rPr>
            </w:pPr>
            <w:r w:rsidRPr="00C10BAE">
              <w:rPr>
                <w:color w:val="000000" w:themeColor="text1"/>
              </w:rPr>
              <w:t>20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 xml:space="preserve">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w:t>
            </w:r>
            <w:r w:rsidRPr="00C10BAE">
              <w:rPr>
                <w:color w:val="000000" w:themeColor="text1"/>
              </w:rPr>
              <w:lastRenderedPageBreak/>
              <w:t>система противодымной вентиляции) смонтированы более 10 лет назад и не подвергались капитальному ремонту</w:t>
            </w:r>
          </w:p>
        </w:tc>
        <w:tc>
          <w:tcPr>
            <w:tcW w:w="1205"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594"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10</w:t>
            </w:r>
          </w:p>
        </w:tc>
        <w:tc>
          <w:tcPr>
            <w:tcW w:w="1046" w:type="dxa"/>
          </w:tcPr>
          <w:p w:rsidR="00A2701F" w:rsidRPr="00C10BAE" w:rsidRDefault="00A2701F">
            <w:pPr>
              <w:pStyle w:val="ConsPlusNormal"/>
              <w:jc w:val="center"/>
              <w:rPr>
                <w:color w:val="000000" w:themeColor="text1"/>
              </w:rPr>
            </w:pPr>
            <w:r w:rsidRPr="00C10BAE">
              <w:rPr>
                <w:color w:val="000000" w:themeColor="text1"/>
              </w:rPr>
              <w:t>10</w:t>
            </w:r>
          </w:p>
        </w:tc>
        <w:tc>
          <w:tcPr>
            <w:tcW w:w="1094"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10</w:t>
            </w:r>
          </w:p>
        </w:tc>
        <w:tc>
          <w:tcPr>
            <w:tcW w:w="1018" w:type="dxa"/>
          </w:tcPr>
          <w:p w:rsidR="00A2701F" w:rsidRPr="00C10BAE" w:rsidRDefault="00A2701F">
            <w:pPr>
              <w:pStyle w:val="ConsPlusNormal"/>
              <w:jc w:val="center"/>
              <w:rPr>
                <w:color w:val="000000" w:themeColor="text1"/>
              </w:rPr>
            </w:pPr>
            <w:r w:rsidRPr="00C10BAE">
              <w:rPr>
                <w:color w:val="000000" w:themeColor="text1"/>
              </w:rPr>
              <w:t>10</w:t>
            </w:r>
          </w:p>
        </w:tc>
        <w:tc>
          <w:tcPr>
            <w:tcW w:w="1296" w:type="dxa"/>
          </w:tcPr>
          <w:p w:rsidR="00A2701F" w:rsidRPr="00C10BAE" w:rsidRDefault="00A2701F">
            <w:pPr>
              <w:pStyle w:val="ConsPlusNormal"/>
              <w:jc w:val="center"/>
              <w:rPr>
                <w:color w:val="000000" w:themeColor="text1"/>
              </w:rPr>
            </w:pPr>
            <w:r w:rsidRPr="00C10BAE">
              <w:rPr>
                <w:color w:val="000000" w:themeColor="text1"/>
              </w:rPr>
              <w:t>10</w:t>
            </w:r>
          </w:p>
        </w:tc>
        <w:tc>
          <w:tcPr>
            <w:tcW w:w="1003" w:type="dxa"/>
          </w:tcPr>
          <w:p w:rsidR="00A2701F" w:rsidRPr="00C10BAE" w:rsidRDefault="00A2701F">
            <w:pPr>
              <w:pStyle w:val="ConsPlusNormal"/>
              <w:jc w:val="center"/>
              <w:rPr>
                <w:color w:val="000000" w:themeColor="text1"/>
              </w:rPr>
            </w:pPr>
            <w:r w:rsidRPr="00C10BAE">
              <w:rPr>
                <w:color w:val="000000" w:themeColor="text1"/>
              </w:rPr>
              <w:t>10</w:t>
            </w:r>
          </w:p>
        </w:tc>
        <w:tc>
          <w:tcPr>
            <w:tcW w:w="1138" w:type="dxa"/>
          </w:tcPr>
          <w:p w:rsidR="00A2701F" w:rsidRPr="00C10BAE" w:rsidRDefault="00A2701F">
            <w:pPr>
              <w:pStyle w:val="ConsPlusNormal"/>
              <w:jc w:val="center"/>
              <w:rPr>
                <w:color w:val="000000" w:themeColor="text1"/>
              </w:rPr>
            </w:pPr>
            <w:r w:rsidRPr="00C10BAE">
              <w:rPr>
                <w:color w:val="000000" w:themeColor="text1"/>
              </w:rPr>
              <w:t>10</w:t>
            </w:r>
          </w:p>
        </w:tc>
        <w:tc>
          <w:tcPr>
            <w:tcW w:w="115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 или сведения отсутствуют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8. Наличие на объекте пожарной охраны, обеспеченной пожарно-техническим вооружением</w:t>
            </w:r>
          </w:p>
        </w:tc>
        <w:tc>
          <w:tcPr>
            <w:tcW w:w="1205" w:type="dxa"/>
          </w:tcPr>
          <w:p w:rsidR="00A2701F" w:rsidRPr="00C10BAE" w:rsidRDefault="00A2701F">
            <w:pPr>
              <w:pStyle w:val="ConsPlusNormal"/>
              <w:jc w:val="center"/>
              <w:rPr>
                <w:color w:val="000000" w:themeColor="text1"/>
              </w:rPr>
            </w:pPr>
            <w:r w:rsidRPr="00C10BAE">
              <w:rPr>
                <w:color w:val="000000" w:themeColor="text1"/>
              </w:rPr>
              <w:t>да</w:t>
            </w:r>
          </w:p>
        </w:tc>
        <w:tc>
          <w:tcPr>
            <w:tcW w:w="1594" w:type="dxa"/>
          </w:tcPr>
          <w:p w:rsidR="00A2701F" w:rsidRPr="00C10BAE" w:rsidRDefault="00A2701F">
            <w:pPr>
              <w:pStyle w:val="ConsPlusNormal"/>
              <w:jc w:val="center"/>
              <w:rPr>
                <w:color w:val="000000" w:themeColor="text1"/>
              </w:rPr>
            </w:pPr>
            <w:r w:rsidRPr="00C10BAE">
              <w:rPr>
                <w:color w:val="000000" w:themeColor="text1"/>
              </w:rPr>
              <w:t>-15</w:t>
            </w:r>
          </w:p>
        </w:tc>
        <w:tc>
          <w:tcPr>
            <w:tcW w:w="859" w:type="dxa"/>
          </w:tcPr>
          <w:p w:rsidR="00A2701F" w:rsidRPr="00C10BAE" w:rsidRDefault="00A2701F">
            <w:pPr>
              <w:pStyle w:val="ConsPlusNormal"/>
              <w:jc w:val="center"/>
              <w:rPr>
                <w:color w:val="000000" w:themeColor="text1"/>
              </w:rPr>
            </w:pPr>
            <w:r w:rsidRPr="00C10BAE">
              <w:rPr>
                <w:color w:val="000000" w:themeColor="text1"/>
              </w:rPr>
              <w:t>-15</w:t>
            </w:r>
          </w:p>
        </w:tc>
        <w:tc>
          <w:tcPr>
            <w:tcW w:w="859" w:type="dxa"/>
          </w:tcPr>
          <w:p w:rsidR="00A2701F" w:rsidRPr="00C10BAE" w:rsidRDefault="00A2701F">
            <w:pPr>
              <w:pStyle w:val="ConsPlusNormal"/>
              <w:jc w:val="center"/>
              <w:rPr>
                <w:color w:val="000000" w:themeColor="text1"/>
              </w:rPr>
            </w:pPr>
            <w:r w:rsidRPr="00C10BAE">
              <w:rPr>
                <w:color w:val="000000" w:themeColor="text1"/>
              </w:rPr>
              <w:t>-15</w:t>
            </w:r>
          </w:p>
        </w:tc>
        <w:tc>
          <w:tcPr>
            <w:tcW w:w="845" w:type="dxa"/>
          </w:tcPr>
          <w:p w:rsidR="00A2701F" w:rsidRPr="00C10BAE" w:rsidRDefault="00A2701F">
            <w:pPr>
              <w:pStyle w:val="ConsPlusNormal"/>
              <w:jc w:val="center"/>
              <w:rPr>
                <w:color w:val="000000" w:themeColor="text1"/>
              </w:rPr>
            </w:pPr>
            <w:r w:rsidRPr="00C10BAE">
              <w:rPr>
                <w:color w:val="000000" w:themeColor="text1"/>
              </w:rPr>
              <w:t>-15</w:t>
            </w:r>
          </w:p>
        </w:tc>
        <w:tc>
          <w:tcPr>
            <w:tcW w:w="1046" w:type="dxa"/>
          </w:tcPr>
          <w:p w:rsidR="00A2701F" w:rsidRPr="00C10BAE" w:rsidRDefault="00A2701F">
            <w:pPr>
              <w:pStyle w:val="ConsPlusNormal"/>
              <w:jc w:val="center"/>
              <w:rPr>
                <w:color w:val="000000" w:themeColor="text1"/>
              </w:rPr>
            </w:pPr>
            <w:r w:rsidRPr="00C10BAE">
              <w:rPr>
                <w:color w:val="000000" w:themeColor="text1"/>
              </w:rPr>
              <w:t>-15</w:t>
            </w:r>
          </w:p>
        </w:tc>
        <w:tc>
          <w:tcPr>
            <w:tcW w:w="1094" w:type="dxa"/>
          </w:tcPr>
          <w:p w:rsidR="00A2701F" w:rsidRPr="00C10BAE" w:rsidRDefault="00A2701F">
            <w:pPr>
              <w:pStyle w:val="ConsPlusNormal"/>
              <w:jc w:val="center"/>
              <w:rPr>
                <w:color w:val="000000" w:themeColor="text1"/>
              </w:rPr>
            </w:pPr>
            <w:r w:rsidRPr="00C10BAE">
              <w:rPr>
                <w:color w:val="000000" w:themeColor="text1"/>
              </w:rPr>
              <w:t>-15</w:t>
            </w:r>
          </w:p>
        </w:tc>
        <w:tc>
          <w:tcPr>
            <w:tcW w:w="845" w:type="dxa"/>
          </w:tcPr>
          <w:p w:rsidR="00A2701F" w:rsidRPr="00C10BAE" w:rsidRDefault="00A2701F">
            <w:pPr>
              <w:pStyle w:val="ConsPlusNormal"/>
              <w:jc w:val="center"/>
              <w:rPr>
                <w:color w:val="000000" w:themeColor="text1"/>
              </w:rPr>
            </w:pPr>
            <w:r w:rsidRPr="00C10BAE">
              <w:rPr>
                <w:color w:val="000000" w:themeColor="text1"/>
              </w:rPr>
              <w:t>-15</w:t>
            </w:r>
          </w:p>
        </w:tc>
        <w:tc>
          <w:tcPr>
            <w:tcW w:w="1018" w:type="dxa"/>
          </w:tcPr>
          <w:p w:rsidR="00A2701F" w:rsidRPr="00C10BAE" w:rsidRDefault="00A2701F">
            <w:pPr>
              <w:pStyle w:val="ConsPlusNormal"/>
              <w:jc w:val="center"/>
              <w:rPr>
                <w:color w:val="000000" w:themeColor="text1"/>
              </w:rPr>
            </w:pPr>
            <w:r w:rsidRPr="00C10BAE">
              <w:rPr>
                <w:color w:val="000000" w:themeColor="text1"/>
              </w:rPr>
              <w:t>-15</w:t>
            </w:r>
          </w:p>
        </w:tc>
        <w:tc>
          <w:tcPr>
            <w:tcW w:w="1296" w:type="dxa"/>
          </w:tcPr>
          <w:p w:rsidR="00A2701F" w:rsidRPr="00C10BAE" w:rsidRDefault="00A2701F">
            <w:pPr>
              <w:pStyle w:val="ConsPlusNormal"/>
              <w:jc w:val="center"/>
              <w:rPr>
                <w:color w:val="000000" w:themeColor="text1"/>
              </w:rPr>
            </w:pPr>
            <w:r w:rsidRPr="00C10BAE">
              <w:rPr>
                <w:color w:val="000000" w:themeColor="text1"/>
              </w:rPr>
              <w:t>-15</w:t>
            </w:r>
          </w:p>
        </w:tc>
        <w:tc>
          <w:tcPr>
            <w:tcW w:w="1003" w:type="dxa"/>
          </w:tcPr>
          <w:p w:rsidR="00A2701F" w:rsidRPr="00C10BAE" w:rsidRDefault="00A2701F">
            <w:pPr>
              <w:pStyle w:val="ConsPlusNormal"/>
              <w:jc w:val="center"/>
              <w:rPr>
                <w:color w:val="000000" w:themeColor="text1"/>
              </w:rPr>
            </w:pPr>
            <w:r w:rsidRPr="00C10BAE">
              <w:rPr>
                <w:color w:val="000000" w:themeColor="text1"/>
              </w:rPr>
              <w:t>-15</w:t>
            </w:r>
          </w:p>
        </w:tc>
        <w:tc>
          <w:tcPr>
            <w:tcW w:w="1138" w:type="dxa"/>
          </w:tcPr>
          <w:p w:rsidR="00A2701F" w:rsidRPr="00C10BAE" w:rsidRDefault="00A2701F">
            <w:pPr>
              <w:pStyle w:val="ConsPlusNormal"/>
              <w:jc w:val="center"/>
              <w:rPr>
                <w:color w:val="000000" w:themeColor="text1"/>
              </w:rPr>
            </w:pPr>
            <w:r w:rsidRPr="00C10BAE">
              <w:rPr>
                <w:color w:val="000000" w:themeColor="text1"/>
              </w:rPr>
              <w:t>-15</w:t>
            </w:r>
          </w:p>
        </w:tc>
        <w:tc>
          <w:tcPr>
            <w:tcW w:w="1157" w:type="dxa"/>
          </w:tcPr>
          <w:p w:rsidR="00A2701F" w:rsidRPr="00C10BAE" w:rsidRDefault="00A2701F">
            <w:pPr>
              <w:pStyle w:val="ConsPlusNormal"/>
              <w:jc w:val="center"/>
              <w:rPr>
                <w:color w:val="000000" w:themeColor="text1"/>
              </w:rPr>
            </w:pPr>
            <w:r w:rsidRPr="00C10BAE">
              <w:rPr>
                <w:color w:val="000000" w:themeColor="text1"/>
              </w:rPr>
              <w:t>-15</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 круглосуточно</w:t>
            </w:r>
          </w:p>
        </w:tc>
        <w:tc>
          <w:tcPr>
            <w:tcW w:w="1594" w:type="dxa"/>
          </w:tcPr>
          <w:p w:rsidR="00A2701F" w:rsidRPr="00C10BAE" w:rsidRDefault="00A2701F">
            <w:pPr>
              <w:pStyle w:val="ConsPlusNormal"/>
              <w:jc w:val="center"/>
              <w:rPr>
                <w:color w:val="000000" w:themeColor="text1"/>
              </w:rPr>
            </w:pPr>
            <w:r w:rsidRPr="00C10BAE">
              <w:rPr>
                <w:color w:val="000000" w:themeColor="text1"/>
              </w:rPr>
              <w:t>-3</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59"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46" w:type="dxa"/>
          </w:tcPr>
          <w:p w:rsidR="00A2701F" w:rsidRPr="00C10BAE" w:rsidRDefault="00A2701F">
            <w:pPr>
              <w:pStyle w:val="ConsPlusNormal"/>
              <w:jc w:val="center"/>
              <w:rPr>
                <w:color w:val="000000" w:themeColor="text1"/>
              </w:rPr>
            </w:pPr>
            <w:r w:rsidRPr="00C10BAE">
              <w:rPr>
                <w:color w:val="000000" w:themeColor="text1"/>
              </w:rPr>
              <w:t>-3</w:t>
            </w:r>
          </w:p>
        </w:tc>
        <w:tc>
          <w:tcPr>
            <w:tcW w:w="1094" w:type="dxa"/>
          </w:tcPr>
          <w:p w:rsidR="00A2701F" w:rsidRPr="00C10BAE" w:rsidRDefault="00A2701F">
            <w:pPr>
              <w:pStyle w:val="ConsPlusNormal"/>
              <w:jc w:val="center"/>
              <w:rPr>
                <w:color w:val="000000" w:themeColor="text1"/>
              </w:rPr>
            </w:pPr>
            <w:r w:rsidRPr="00C10BAE">
              <w:rPr>
                <w:color w:val="000000" w:themeColor="text1"/>
              </w:rPr>
              <w:t>-3</w:t>
            </w:r>
          </w:p>
        </w:tc>
        <w:tc>
          <w:tcPr>
            <w:tcW w:w="845" w:type="dxa"/>
          </w:tcPr>
          <w:p w:rsidR="00A2701F" w:rsidRPr="00C10BAE" w:rsidRDefault="00A2701F">
            <w:pPr>
              <w:pStyle w:val="ConsPlusNormal"/>
              <w:jc w:val="center"/>
              <w:rPr>
                <w:color w:val="000000" w:themeColor="text1"/>
              </w:rPr>
            </w:pPr>
            <w:r w:rsidRPr="00C10BAE">
              <w:rPr>
                <w:color w:val="000000" w:themeColor="text1"/>
              </w:rPr>
              <w:t>-3</w:t>
            </w:r>
          </w:p>
        </w:tc>
        <w:tc>
          <w:tcPr>
            <w:tcW w:w="1018" w:type="dxa"/>
          </w:tcPr>
          <w:p w:rsidR="00A2701F" w:rsidRPr="00C10BAE" w:rsidRDefault="00A2701F">
            <w:pPr>
              <w:pStyle w:val="ConsPlusNormal"/>
              <w:jc w:val="center"/>
              <w:rPr>
                <w:color w:val="000000" w:themeColor="text1"/>
              </w:rPr>
            </w:pPr>
            <w:r w:rsidRPr="00C10BAE">
              <w:rPr>
                <w:color w:val="000000" w:themeColor="text1"/>
              </w:rPr>
              <w:t>-3</w:t>
            </w:r>
          </w:p>
        </w:tc>
        <w:tc>
          <w:tcPr>
            <w:tcW w:w="1296" w:type="dxa"/>
          </w:tcPr>
          <w:p w:rsidR="00A2701F" w:rsidRPr="00C10BAE" w:rsidRDefault="00A2701F">
            <w:pPr>
              <w:pStyle w:val="ConsPlusNormal"/>
              <w:jc w:val="center"/>
              <w:rPr>
                <w:color w:val="000000" w:themeColor="text1"/>
              </w:rPr>
            </w:pPr>
            <w:r w:rsidRPr="00C10BAE">
              <w:rPr>
                <w:color w:val="000000" w:themeColor="text1"/>
              </w:rPr>
              <w:t>-3</w:t>
            </w:r>
          </w:p>
        </w:tc>
        <w:tc>
          <w:tcPr>
            <w:tcW w:w="1003" w:type="dxa"/>
          </w:tcPr>
          <w:p w:rsidR="00A2701F" w:rsidRPr="00C10BAE" w:rsidRDefault="00A2701F">
            <w:pPr>
              <w:pStyle w:val="ConsPlusNormal"/>
              <w:jc w:val="center"/>
              <w:rPr>
                <w:color w:val="000000" w:themeColor="text1"/>
              </w:rPr>
            </w:pPr>
            <w:r w:rsidRPr="00C10BAE">
              <w:rPr>
                <w:color w:val="000000" w:themeColor="text1"/>
              </w:rPr>
              <w:t>-3</w:t>
            </w:r>
          </w:p>
        </w:tc>
        <w:tc>
          <w:tcPr>
            <w:tcW w:w="1138" w:type="dxa"/>
          </w:tcPr>
          <w:p w:rsidR="00A2701F" w:rsidRPr="00C10BAE" w:rsidRDefault="00A2701F">
            <w:pPr>
              <w:pStyle w:val="ConsPlusNormal"/>
              <w:jc w:val="center"/>
              <w:rPr>
                <w:color w:val="000000" w:themeColor="text1"/>
              </w:rPr>
            </w:pPr>
            <w:r w:rsidRPr="00C10BAE">
              <w:rPr>
                <w:color w:val="000000" w:themeColor="text1"/>
              </w:rPr>
              <w:t>-3</w:t>
            </w:r>
          </w:p>
        </w:tc>
        <w:tc>
          <w:tcPr>
            <w:tcW w:w="115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круглосуточно</w:t>
            </w:r>
          </w:p>
        </w:tc>
        <w:tc>
          <w:tcPr>
            <w:tcW w:w="1594"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46" w:type="dxa"/>
          </w:tcPr>
          <w:p w:rsidR="00A2701F" w:rsidRPr="00C10BAE" w:rsidRDefault="00A2701F">
            <w:pPr>
              <w:pStyle w:val="ConsPlusNormal"/>
              <w:jc w:val="center"/>
              <w:rPr>
                <w:color w:val="000000" w:themeColor="text1"/>
              </w:rPr>
            </w:pPr>
            <w:r w:rsidRPr="00C10BAE">
              <w:rPr>
                <w:color w:val="000000" w:themeColor="text1"/>
              </w:rPr>
              <w:t>-5</w:t>
            </w:r>
          </w:p>
        </w:tc>
        <w:tc>
          <w:tcPr>
            <w:tcW w:w="1094"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18" w:type="dxa"/>
          </w:tcPr>
          <w:p w:rsidR="00A2701F" w:rsidRPr="00C10BAE" w:rsidRDefault="00A2701F">
            <w:pPr>
              <w:pStyle w:val="ConsPlusNormal"/>
              <w:jc w:val="center"/>
              <w:rPr>
                <w:color w:val="000000" w:themeColor="text1"/>
              </w:rPr>
            </w:pPr>
            <w:r w:rsidRPr="00C10BAE">
              <w:rPr>
                <w:color w:val="000000" w:themeColor="text1"/>
              </w:rPr>
              <w:t>-5</w:t>
            </w:r>
          </w:p>
        </w:tc>
        <w:tc>
          <w:tcPr>
            <w:tcW w:w="1296" w:type="dxa"/>
          </w:tcPr>
          <w:p w:rsidR="00A2701F" w:rsidRPr="00C10BAE" w:rsidRDefault="00A2701F">
            <w:pPr>
              <w:pStyle w:val="ConsPlusNormal"/>
              <w:jc w:val="center"/>
              <w:rPr>
                <w:color w:val="000000" w:themeColor="text1"/>
              </w:rPr>
            </w:pPr>
            <w:r w:rsidRPr="00C10BAE">
              <w:rPr>
                <w:color w:val="000000" w:themeColor="text1"/>
              </w:rPr>
              <w:t>-5</w:t>
            </w:r>
          </w:p>
        </w:tc>
        <w:tc>
          <w:tcPr>
            <w:tcW w:w="1003" w:type="dxa"/>
          </w:tcPr>
          <w:p w:rsidR="00A2701F" w:rsidRPr="00C10BAE" w:rsidRDefault="00A2701F">
            <w:pPr>
              <w:pStyle w:val="ConsPlusNormal"/>
              <w:jc w:val="center"/>
              <w:rPr>
                <w:color w:val="000000" w:themeColor="text1"/>
              </w:rPr>
            </w:pPr>
            <w:r w:rsidRPr="00C10BAE">
              <w:rPr>
                <w:color w:val="000000" w:themeColor="text1"/>
              </w:rPr>
              <w:t>-5</w:t>
            </w:r>
          </w:p>
        </w:tc>
        <w:tc>
          <w:tcPr>
            <w:tcW w:w="1138" w:type="dxa"/>
          </w:tcPr>
          <w:p w:rsidR="00A2701F" w:rsidRPr="00C10BAE" w:rsidRDefault="00A2701F">
            <w:pPr>
              <w:pStyle w:val="ConsPlusNormal"/>
              <w:jc w:val="center"/>
              <w:rPr>
                <w:color w:val="000000" w:themeColor="text1"/>
              </w:rPr>
            </w:pPr>
            <w:r w:rsidRPr="00C10BAE">
              <w:rPr>
                <w:color w:val="000000" w:themeColor="text1"/>
              </w:rPr>
              <w:t>-5</w:t>
            </w:r>
          </w:p>
        </w:tc>
        <w:tc>
          <w:tcPr>
            <w:tcW w:w="115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 xml:space="preserve">10. </w:t>
            </w:r>
            <w:r w:rsidRPr="00C10BAE">
              <w:rPr>
                <w:color w:val="000000" w:themeColor="text1"/>
              </w:rPr>
              <w:lastRenderedPageBreak/>
              <w:t>Электропроводка выполнена более 10 лет назад и не подвергалась капитальному ремонту</w:t>
            </w:r>
          </w:p>
        </w:tc>
        <w:tc>
          <w:tcPr>
            <w:tcW w:w="1205"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594"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46" w:type="dxa"/>
          </w:tcPr>
          <w:p w:rsidR="00A2701F" w:rsidRPr="00C10BAE" w:rsidRDefault="00A2701F">
            <w:pPr>
              <w:pStyle w:val="ConsPlusNormal"/>
              <w:jc w:val="center"/>
              <w:rPr>
                <w:color w:val="000000" w:themeColor="text1"/>
              </w:rPr>
            </w:pPr>
            <w:r w:rsidRPr="00C10BAE">
              <w:rPr>
                <w:color w:val="000000" w:themeColor="text1"/>
              </w:rPr>
              <w:t>5</w:t>
            </w:r>
          </w:p>
        </w:tc>
        <w:tc>
          <w:tcPr>
            <w:tcW w:w="1094"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18" w:type="dxa"/>
          </w:tcPr>
          <w:p w:rsidR="00A2701F" w:rsidRPr="00C10BAE" w:rsidRDefault="00A2701F">
            <w:pPr>
              <w:pStyle w:val="ConsPlusNormal"/>
              <w:jc w:val="center"/>
              <w:rPr>
                <w:color w:val="000000" w:themeColor="text1"/>
              </w:rPr>
            </w:pPr>
            <w:r w:rsidRPr="00C10BAE">
              <w:rPr>
                <w:color w:val="000000" w:themeColor="text1"/>
              </w:rPr>
              <w:t>5</w:t>
            </w:r>
          </w:p>
        </w:tc>
        <w:tc>
          <w:tcPr>
            <w:tcW w:w="1296" w:type="dxa"/>
          </w:tcPr>
          <w:p w:rsidR="00A2701F" w:rsidRPr="00C10BAE" w:rsidRDefault="00A2701F">
            <w:pPr>
              <w:pStyle w:val="ConsPlusNormal"/>
              <w:jc w:val="center"/>
              <w:rPr>
                <w:color w:val="000000" w:themeColor="text1"/>
              </w:rPr>
            </w:pPr>
            <w:r w:rsidRPr="00C10BAE">
              <w:rPr>
                <w:color w:val="000000" w:themeColor="text1"/>
              </w:rPr>
              <w:t>5</w:t>
            </w:r>
          </w:p>
        </w:tc>
        <w:tc>
          <w:tcPr>
            <w:tcW w:w="1003" w:type="dxa"/>
          </w:tcPr>
          <w:p w:rsidR="00A2701F" w:rsidRPr="00C10BAE" w:rsidRDefault="00A2701F">
            <w:pPr>
              <w:pStyle w:val="ConsPlusNormal"/>
              <w:jc w:val="center"/>
              <w:rPr>
                <w:color w:val="000000" w:themeColor="text1"/>
              </w:rPr>
            </w:pPr>
            <w:r w:rsidRPr="00C10BAE">
              <w:rPr>
                <w:color w:val="000000" w:themeColor="text1"/>
              </w:rPr>
              <w:t>5</w:t>
            </w:r>
          </w:p>
        </w:tc>
        <w:tc>
          <w:tcPr>
            <w:tcW w:w="1138" w:type="dxa"/>
          </w:tcPr>
          <w:p w:rsidR="00A2701F" w:rsidRPr="00C10BAE" w:rsidRDefault="00A2701F">
            <w:pPr>
              <w:pStyle w:val="ConsPlusNormal"/>
              <w:jc w:val="center"/>
              <w:rPr>
                <w:color w:val="000000" w:themeColor="text1"/>
              </w:rPr>
            </w:pPr>
            <w:r w:rsidRPr="00C10BAE">
              <w:rPr>
                <w:color w:val="000000" w:themeColor="text1"/>
              </w:rPr>
              <w:t>5</w:t>
            </w:r>
          </w:p>
        </w:tc>
        <w:tc>
          <w:tcPr>
            <w:tcW w:w="115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 или сведения отсутствуют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11. Вид электропроводки (за исключением зданий и сооружений V степени огнестойкости)</w:t>
            </w:r>
          </w:p>
        </w:tc>
        <w:tc>
          <w:tcPr>
            <w:tcW w:w="1205" w:type="dxa"/>
          </w:tcPr>
          <w:p w:rsidR="00A2701F" w:rsidRPr="00C10BAE" w:rsidRDefault="00A2701F">
            <w:pPr>
              <w:pStyle w:val="ConsPlusNormal"/>
              <w:jc w:val="center"/>
              <w:rPr>
                <w:color w:val="000000" w:themeColor="text1"/>
              </w:rPr>
            </w:pPr>
            <w:r w:rsidRPr="00C10BAE">
              <w:rPr>
                <w:color w:val="000000" w:themeColor="text1"/>
              </w:rPr>
              <w:t>открытая</w:t>
            </w:r>
          </w:p>
        </w:tc>
        <w:tc>
          <w:tcPr>
            <w:tcW w:w="1594" w:type="dxa"/>
          </w:tcPr>
          <w:p w:rsidR="00A2701F" w:rsidRPr="00C10BAE" w:rsidRDefault="00A2701F">
            <w:pPr>
              <w:pStyle w:val="ConsPlusNormal"/>
              <w:jc w:val="center"/>
              <w:rPr>
                <w:color w:val="000000" w:themeColor="text1"/>
              </w:rPr>
            </w:pPr>
            <w:r w:rsidRPr="00C10BAE">
              <w:rPr>
                <w:color w:val="000000" w:themeColor="text1"/>
              </w:rPr>
              <w:t>2</w:t>
            </w:r>
          </w:p>
        </w:tc>
        <w:tc>
          <w:tcPr>
            <w:tcW w:w="859" w:type="dxa"/>
          </w:tcPr>
          <w:p w:rsidR="00A2701F" w:rsidRPr="00C10BAE" w:rsidRDefault="00A2701F">
            <w:pPr>
              <w:pStyle w:val="ConsPlusNormal"/>
              <w:jc w:val="center"/>
              <w:rPr>
                <w:color w:val="000000" w:themeColor="text1"/>
              </w:rPr>
            </w:pPr>
            <w:r w:rsidRPr="00C10BAE">
              <w:rPr>
                <w:color w:val="000000" w:themeColor="text1"/>
              </w:rPr>
              <w:t>2</w:t>
            </w:r>
          </w:p>
        </w:tc>
        <w:tc>
          <w:tcPr>
            <w:tcW w:w="859" w:type="dxa"/>
          </w:tcPr>
          <w:p w:rsidR="00A2701F" w:rsidRPr="00C10BAE" w:rsidRDefault="00A2701F">
            <w:pPr>
              <w:pStyle w:val="ConsPlusNormal"/>
              <w:jc w:val="center"/>
              <w:rPr>
                <w:color w:val="000000" w:themeColor="text1"/>
              </w:rPr>
            </w:pPr>
            <w:r w:rsidRPr="00C10BAE">
              <w:rPr>
                <w:color w:val="000000" w:themeColor="text1"/>
              </w:rPr>
              <w:t>2</w:t>
            </w:r>
          </w:p>
        </w:tc>
        <w:tc>
          <w:tcPr>
            <w:tcW w:w="845" w:type="dxa"/>
          </w:tcPr>
          <w:p w:rsidR="00A2701F" w:rsidRPr="00C10BAE" w:rsidRDefault="00A2701F">
            <w:pPr>
              <w:pStyle w:val="ConsPlusNormal"/>
              <w:jc w:val="center"/>
              <w:rPr>
                <w:color w:val="000000" w:themeColor="text1"/>
              </w:rPr>
            </w:pPr>
            <w:r w:rsidRPr="00C10BAE">
              <w:rPr>
                <w:color w:val="000000" w:themeColor="text1"/>
              </w:rPr>
              <w:t>2</w:t>
            </w:r>
          </w:p>
        </w:tc>
        <w:tc>
          <w:tcPr>
            <w:tcW w:w="1046" w:type="dxa"/>
          </w:tcPr>
          <w:p w:rsidR="00A2701F" w:rsidRPr="00C10BAE" w:rsidRDefault="00A2701F">
            <w:pPr>
              <w:pStyle w:val="ConsPlusNormal"/>
              <w:jc w:val="center"/>
              <w:rPr>
                <w:color w:val="000000" w:themeColor="text1"/>
              </w:rPr>
            </w:pPr>
            <w:r w:rsidRPr="00C10BAE">
              <w:rPr>
                <w:color w:val="000000" w:themeColor="text1"/>
              </w:rPr>
              <w:t>2</w:t>
            </w:r>
          </w:p>
        </w:tc>
        <w:tc>
          <w:tcPr>
            <w:tcW w:w="1094" w:type="dxa"/>
          </w:tcPr>
          <w:p w:rsidR="00A2701F" w:rsidRPr="00C10BAE" w:rsidRDefault="00A2701F">
            <w:pPr>
              <w:pStyle w:val="ConsPlusNormal"/>
              <w:jc w:val="center"/>
              <w:rPr>
                <w:color w:val="000000" w:themeColor="text1"/>
              </w:rPr>
            </w:pPr>
            <w:r w:rsidRPr="00C10BAE">
              <w:rPr>
                <w:color w:val="000000" w:themeColor="text1"/>
              </w:rPr>
              <w:t>2</w:t>
            </w:r>
          </w:p>
        </w:tc>
        <w:tc>
          <w:tcPr>
            <w:tcW w:w="845" w:type="dxa"/>
          </w:tcPr>
          <w:p w:rsidR="00A2701F" w:rsidRPr="00C10BAE" w:rsidRDefault="00A2701F">
            <w:pPr>
              <w:pStyle w:val="ConsPlusNormal"/>
              <w:jc w:val="center"/>
              <w:rPr>
                <w:color w:val="000000" w:themeColor="text1"/>
              </w:rPr>
            </w:pPr>
            <w:r w:rsidRPr="00C10BAE">
              <w:rPr>
                <w:color w:val="000000" w:themeColor="text1"/>
              </w:rPr>
              <w:t>2</w:t>
            </w:r>
          </w:p>
        </w:tc>
        <w:tc>
          <w:tcPr>
            <w:tcW w:w="1018" w:type="dxa"/>
          </w:tcPr>
          <w:p w:rsidR="00A2701F" w:rsidRPr="00C10BAE" w:rsidRDefault="00A2701F">
            <w:pPr>
              <w:pStyle w:val="ConsPlusNormal"/>
              <w:jc w:val="center"/>
              <w:rPr>
                <w:color w:val="000000" w:themeColor="text1"/>
              </w:rPr>
            </w:pPr>
            <w:r w:rsidRPr="00C10BAE">
              <w:rPr>
                <w:color w:val="000000" w:themeColor="text1"/>
              </w:rPr>
              <w:t>2</w:t>
            </w:r>
          </w:p>
        </w:tc>
        <w:tc>
          <w:tcPr>
            <w:tcW w:w="1296" w:type="dxa"/>
          </w:tcPr>
          <w:p w:rsidR="00A2701F" w:rsidRPr="00C10BAE" w:rsidRDefault="00A2701F">
            <w:pPr>
              <w:pStyle w:val="ConsPlusNormal"/>
              <w:jc w:val="center"/>
              <w:rPr>
                <w:color w:val="000000" w:themeColor="text1"/>
              </w:rPr>
            </w:pPr>
            <w:r w:rsidRPr="00C10BAE">
              <w:rPr>
                <w:color w:val="000000" w:themeColor="text1"/>
              </w:rPr>
              <w:t>2</w:t>
            </w:r>
          </w:p>
        </w:tc>
        <w:tc>
          <w:tcPr>
            <w:tcW w:w="1003" w:type="dxa"/>
          </w:tcPr>
          <w:p w:rsidR="00A2701F" w:rsidRPr="00C10BAE" w:rsidRDefault="00A2701F">
            <w:pPr>
              <w:pStyle w:val="ConsPlusNormal"/>
              <w:jc w:val="center"/>
              <w:rPr>
                <w:color w:val="000000" w:themeColor="text1"/>
              </w:rPr>
            </w:pPr>
            <w:r w:rsidRPr="00C10BAE">
              <w:rPr>
                <w:color w:val="000000" w:themeColor="text1"/>
              </w:rPr>
              <w:t>2</w:t>
            </w:r>
          </w:p>
        </w:tc>
        <w:tc>
          <w:tcPr>
            <w:tcW w:w="1138" w:type="dxa"/>
          </w:tcPr>
          <w:p w:rsidR="00A2701F" w:rsidRPr="00C10BAE" w:rsidRDefault="00A2701F">
            <w:pPr>
              <w:pStyle w:val="ConsPlusNormal"/>
              <w:jc w:val="center"/>
              <w:rPr>
                <w:color w:val="000000" w:themeColor="text1"/>
              </w:rPr>
            </w:pPr>
            <w:r w:rsidRPr="00C10BAE">
              <w:rPr>
                <w:color w:val="000000" w:themeColor="text1"/>
              </w:rPr>
              <w:t>2</w:t>
            </w:r>
          </w:p>
        </w:tc>
        <w:tc>
          <w:tcPr>
            <w:tcW w:w="1157" w:type="dxa"/>
          </w:tcPr>
          <w:p w:rsidR="00A2701F" w:rsidRPr="00C10BAE" w:rsidRDefault="00A2701F">
            <w:pPr>
              <w:pStyle w:val="ConsPlusNormal"/>
              <w:jc w:val="center"/>
              <w:rPr>
                <w:color w:val="000000" w:themeColor="text1"/>
              </w:rPr>
            </w:pPr>
            <w:r w:rsidRPr="00C10BAE">
              <w:rPr>
                <w:color w:val="000000" w:themeColor="text1"/>
              </w:rPr>
              <w:t>2</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скрытая</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12. Наличие электрического отопления (за исключением электрических котлов с контуром отопления)</w:t>
            </w:r>
          </w:p>
        </w:tc>
        <w:tc>
          <w:tcPr>
            <w:tcW w:w="1205" w:type="dxa"/>
          </w:tcPr>
          <w:p w:rsidR="00A2701F" w:rsidRPr="00C10BAE" w:rsidRDefault="00A2701F">
            <w:pPr>
              <w:pStyle w:val="ConsPlusNormal"/>
              <w:jc w:val="center"/>
              <w:rPr>
                <w:color w:val="000000" w:themeColor="text1"/>
              </w:rPr>
            </w:pPr>
            <w:r w:rsidRPr="00C10BAE">
              <w:rPr>
                <w:color w:val="000000" w:themeColor="text1"/>
              </w:rPr>
              <w:t>да</w:t>
            </w:r>
          </w:p>
        </w:tc>
        <w:tc>
          <w:tcPr>
            <w:tcW w:w="1594"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59"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46" w:type="dxa"/>
          </w:tcPr>
          <w:p w:rsidR="00A2701F" w:rsidRPr="00C10BAE" w:rsidRDefault="00A2701F">
            <w:pPr>
              <w:pStyle w:val="ConsPlusNormal"/>
              <w:jc w:val="center"/>
              <w:rPr>
                <w:color w:val="000000" w:themeColor="text1"/>
              </w:rPr>
            </w:pPr>
            <w:r w:rsidRPr="00C10BAE">
              <w:rPr>
                <w:color w:val="000000" w:themeColor="text1"/>
              </w:rPr>
              <w:t>5</w:t>
            </w:r>
          </w:p>
        </w:tc>
        <w:tc>
          <w:tcPr>
            <w:tcW w:w="1094" w:type="dxa"/>
          </w:tcPr>
          <w:p w:rsidR="00A2701F" w:rsidRPr="00C10BAE" w:rsidRDefault="00A2701F">
            <w:pPr>
              <w:pStyle w:val="ConsPlusNormal"/>
              <w:jc w:val="center"/>
              <w:rPr>
                <w:color w:val="000000" w:themeColor="text1"/>
              </w:rPr>
            </w:pPr>
            <w:r w:rsidRPr="00C10BAE">
              <w:rPr>
                <w:color w:val="000000" w:themeColor="text1"/>
              </w:rPr>
              <w:t>5</w:t>
            </w:r>
          </w:p>
        </w:tc>
        <w:tc>
          <w:tcPr>
            <w:tcW w:w="845" w:type="dxa"/>
          </w:tcPr>
          <w:p w:rsidR="00A2701F" w:rsidRPr="00C10BAE" w:rsidRDefault="00A2701F">
            <w:pPr>
              <w:pStyle w:val="ConsPlusNormal"/>
              <w:jc w:val="center"/>
              <w:rPr>
                <w:color w:val="000000" w:themeColor="text1"/>
              </w:rPr>
            </w:pPr>
            <w:r w:rsidRPr="00C10BAE">
              <w:rPr>
                <w:color w:val="000000" w:themeColor="text1"/>
              </w:rPr>
              <w:t>5</w:t>
            </w:r>
          </w:p>
        </w:tc>
        <w:tc>
          <w:tcPr>
            <w:tcW w:w="1018" w:type="dxa"/>
          </w:tcPr>
          <w:p w:rsidR="00A2701F" w:rsidRPr="00C10BAE" w:rsidRDefault="00A2701F">
            <w:pPr>
              <w:pStyle w:val="ConsPlusNormal"/>
              <w:jc w:val="center"/>
              <w:rPr>
                <w:color w:val="000000" w:themeColor="text1"/>
              </w:rPr>
            </w:pPr>
            <w:r w:rsidRPr="00C10BAE">
              <w:rPr>
                <w:color w:val="000000" w:themeColor="text1"/>
              </w:rPr>
              <w:t>5</w:t>
            </w:r>
          </w:p>
        </w:tc>
        <w:tc>
          <w:tcPr>
            <w:tcW w:w="1296" w:type="dxa"/>
          </w:tcPr>
          <w:p w:rsidR="00A2701F" w:rsidRPr="00C10BAE" w:rsidRDefault="00A2701F">
            <w:pPr>
              <w:pStyle w:val="ConsPlusNormal"/>
              <w:jc w:val="center"/>
              <w:rPr>
                <w:color w:val="000000" w:themeColor="text1"/>
              </w:rPr>
            </w:pPr>
            <w:r w:rsidRPr="00C10BAE">
              <w:rPr>
                <w:color w:val="000000" w:themeColor="text1"/>
              </w:rPr>
              <w:t>5</w:t>
            </w:r>
          </w:p>
        </w:tc>
        <w:tc>
          <w:tcPr>
            <w:tcW w:w="1003" w:type="dxa"/>
          </w:tcPr>
          <w:p w:rsidR="00A2701F" w:rsidRPr="00C10BAE" w:rsidRDefault="00A2701F">
            <w:pPr>
              <w:pStyle w:val="ConsPlusNormal"/>
              <w:jc w:val="center"/>
              <w:rPr>
                <w:color w:val="000000" w:themeColor="text1"/>
              </w:rPr>
            </w:pPr>
            <w:r w:rsidRPr="00C10BAE">
              <w:rPr>
                <w:color w:val="000000" w:themeColor="text1"/>
              </w:rPr>
              <w:t>5</w:t>
            </w:r>
          </w:p>
        </w:tc>
        <w:tc>
          <w:tcPr>
            <w:tcW w:w="1138" w:type="dxa"/>
          </w:tcPr>
          <w:p w:rsidR="00A2701F" w:rsidRPr="00C10BAE" w:rsidRDefault="00A2701F">
            <w:pPr>
              <w:pStyle w:val="ConsPlusNormal"/>
              <w:jc w:val="center"/>
              <w:rPr>
                <w:color w:val="000000" w:themeColor="text1"/>
              </w:rPr>
            </w:pPr>
            <w:r w:rsidRPr="00C10BAE">
              <w:rPr>
                <w:color w:val="000000" w:themeColor="text1"/>
              </w:rPr>
              <w:t>5</w:t>
            </w:r>
          </w:p>
        </w:tc>
        <w:tc>
          <w:tcPr>
            <w:tcW w:w="115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1954" w:type="dxa"/>
            <w:vMerge w:val="restart"/>
          </w:tcPr>
          <w:p w:rsidR="00A2701F" w:rsidRPr="00C10BAE" w:rsidRDefault="00A2701F">
            <w:pPr>
              <w:pStyle w:val="ConsPlusNormal"/>
              <w:rPr>
                <w:color w:val="000000" w:themeColor="text1"/>
              </w:rPr>
            </w:pPr>
            <w:r w:rsidRPr="00C10BAE">
              <w:rPr>
                <w:color w:val="000000" w:themeColor="text1"/>
              </w:rPr>
              <w:t>13. Наличие печного отопления</w:t>
            </w:r>
          </w:p>
        </w:tc>
        <w:tc>
          <w:tcPr>
            <w:tcW w:w="1205" w:type="dxa"/>
          </w:tcPr>
          <w:p w:rsidR="00A2701F" w:rsidRPr="00C10BAE" w:rsidRDefault="00A2701F">
            <w:pPr>
              <w:pStyle w:val="ConsPlusNormal"/>
              <w:jc w:val="center"/>
              <w:rPr>
                <w:color w:val="000000" w:themeColor="text1"/>
              </w:rPr>
            </w:pPr>
            <w:r w:rsidRPr="00C10BAE">
              <w:rPr>
                <w:color w:val="000000" w:themeColor="text1"/>
              </w:rPr>
              <w:t>да</w:t>
            </w:r>
          </w:p>
        </w:tc>
        <w:tc>
          <w:tcPr>
            <w:tcW w:w="1594"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59"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10</w:t>
            </w:r>
          </w:p>
        </w:tc>
        <w:tc>
          <w:tcPr>
            <w:tcW w:w="1046" w:type="dxa"/>
          </w:tcPr>
          <w:p w:rsidR="00A2701F" w:rsidRPr="00C10BAE" w:rsidRDefault="00A2701F">
            <w:pPr>
              <w:pStyle w:val="ConsPlusNormal"/>
              <w:jc w:val="center"/>
              <w:rPr>
                <w:color w:val="000000" w:themeColor="text1"/>
              </w:rPr>
            </w:pPr>
            <w:r w:rsidRPr="00C10BAE">
              <w:rPr>
                <w:color w:val="000000" w:themeColor="text1"/>
              </w:rPr>
              <w:t>10</w:t>
            </w:r>
          </w:p>
        </w:tc>
        <w:tc>
          <w:tcPr>
            <w:tcW w:w="1094" w:type="dxa"/>
          </w:tcPr>
          <w:p w:rsidR="00A2701F" w:rsidRPr="00C10BAE" w:rsidRDefault="00A2701F">
            <w:pPr>
              <w:pStyle w:val="ConsPlusNormal"/>
              <w:jc w:val="center"/>
              <w:rPr>
                <w:color w:val="000000" w:themeColor="text1"/>
              </w:rPr>
            </w:pPr>
            <w:r w:rsidRPr="00C10BAE">
              <w:rPr>
                <w:color w:val="000000" w:themeColor="text1"/>
              </w:rPr>
              <w:t>10</w:t>
            </w:r>
          </w:p>
        </w:tc>
        <w:tc>
          <w:tcPr>
            <w:tcW w:w="845" w:type="dxa"/>
          </w:tcPr>
          <w:p w:rsidR="00A2701F" w:rsidRPr="00C10BAE" w:rsidRDefault="00A2701F">
            <w:pPr>
              <w:pStyle w:val="ConsPlusNormal"/>
              <w:jc w:val="center"/>
              <w:rPr>
                <w:color w:val="000000" w:themeColor="text1"/>
              </w:rPr>
            </w:pPr>
            <w:r w:rsidRPr="00C10BAE">
              <w:rPr>
                <w:color w:val="000000" w:themeColor="text1"/>
              </w:rPr>
              <w:t>10</w:t>
            </w:r>
          </w:p>
        </w:tc>
        <w:tc>
          <w:tcPr>
            <w:tcW w:w="1018" w:type="dxa"/>
          </w:tcPr>
          <w:p w:rsidR="00A2701F" w:rsidRPr="00C10BAE" w:rsidRDefault="00A2701F">
            <w:pPr>
              <w:pStyle w:val="ConsPlusNormal"/>
              <w:jc w:val="center"/>
              <w:rPr>
                <w:color w:val="000000" w:themeColor="text1"/>
              </w:rPr>
            </w:pPr>
            <w:r w:rsidRPr="00C10BAE">
              <w:rPr>
                <w:color w:val="000000" w:themeColor="text1"/>
              </w:rPr>
              <w:t>10</w:t>
            </w:r>
          </w:p>
        </w:tc>
        <w:tc>
          <w:tcPr>
            <w:tcW w:w="1296" w:type="dxa"/>
          </w:tcPr>
          <w:p w:rsidR="00A2701F" w:rsidRPr="00C10BAE" w:rsidRDefault="00A2701F">
            <w:pPr>
              <w:pStyle w:val="ConsPlusNormal"/>
              <w:jc w:val="center"/>
              <w:rPr>
                <w:color w:val="000000" w:themeColor="text1"/>
              </w:rPr>
            </w:pPr>
            <w:r w:rsidRPr="00C10BAE">
              <w:rPr>
                <w:color w:val="000000" w:themeColor="text1"/>
              </w:rPr>
              <w:t>10</w:t>
            </w:r>
          </w:p>
        </w:tc>
        <w:tc>
          <w:tcPr>
            <w:tcW w:w="1003" w:type="dxa"/>
          </w:tcPr>
          <w:p w:rsidR="00A2701F" w:rsidRPr="00C10BAE" w:rsidRDefault="00A2701F">
            <w:pPr>
              <w:pStyle w:val="ConsPlusNormal"/>
              <w:jc w:val="center"/>
              <w:rPr>
                <w:color w:val="000000" w:themeColor="text1"/>
              </w:rPr>
            </w:pPr>
            <w:r w:rsidRPr="00C10BAE">
              <w:rPr>
                <w:color w:val="000000" w:themeColor="text1"/>
              </w:rPr>
              <w:t>10</w:t>
            </w:r>
          </w:p>
        </w:tc>
        <w:tc>
          <w:tcPr>
            <w:tcW w:w="1138" w:type="dxa"/>
          </w:tcPr>
          <w:p w:rsidR="00A2701F" w:rsidRPr="00C10BAE" w:rsidRDefault="00A2701F">
            <w:pPr>
              <w:pStyle w:val="ConsPlusNormal"/>
              <w:jc w:val="center"/>
              <w:rPr>
                <w:color w:val="000000" w:themeColor="text1"/>
              </w:rPr>
            </w:pPr>
            <w:r w:rsidRPr="00C10BAE">
              <w:rPr>
                <w:color w:val="000000" w:themeColor="text1"/>
              </w:rPr>
              <w:t>10</w:t>
            </w:r>
          </w:p>
        </w:tc>
        <w:tc>
          <w:tcPr>
            <w:tcW w:w="115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1954" w:type="dxa"/>
            <w:vMerge/>
          </w:tcPr>
          <w:p w:rsidR="00A2701F" w:rsidRPr="00C10BAE" w:rsidRDefault="00A2701F">
            <w:pPr>
              <w:rPr>
                <w:color w:val="000000" w:themeColor="text1"/>
              </w:rPr>
            </w:pPr>
          </w:p>
        </w:tc>
        <w:tc>
          <w:tcPr>
            <w:tcW w:w="1205" w:type="dxa"/>
          </w:tcPr>
          <w:p w:rsidR="00A2701F" w:rsidRPr="00C10BAE" w:rsidRDefault="00A2701F">
            <w:pPr>
              <w:pStyle w:val="ConsPlusNormal"/>
              <w:jc w:val="center"/>
              <w:rPr>
                <w:color w:val="000000" w:themeColor="text1"/>
              </w:rPr>
            </w:pPr>
            <w:r w:rsidRPr="00C10BAE">
              <w:rPr>
                <w:color w:val="000000" w:themeColor="text1"/>
              </w:rPr>
              <w:t>нет</w:t>
            </w:r>
          </w:p>
        </w:tc>
        <w:tc>
          <w:tcPr>
            <w:tcW w:w="1594"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59"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46" w:type="dxa"/>
          </w:tcPr>
          <w:p w:rsidR="00A2701F" w:rsidRPr="00C10BAE" w:rsidRDefault="00A2701F">
            <w:pPr>
              <w:pStyle w:val="ConsPlusNormal"/>
              <w:jc w:val="center"/>
              <w:rPr>
                <w:color w:val="000000" w:themeColor="text1"/>
              </w:rPr>
            </w:pPr>
            <w:r w:rsidRPr="00C10BAE">
              <w:rPr>
                <w:color w:val="000000" w:themeColor="text1"/>
              </w:rPr>
              <w:t>0</w:t>
            </w:r>
          </w:p>
        </w:tc>
        <w:tc>
          <w:tcPr>
            <w:tcW w:w="1094" w:type="dxa"/>
          </w:tcPr>
          <w:p w:rsidR="00A2701F" w:rsidRPr="00C10BAE" w:rsidRDefault="00A2701F">
            <w:pPr>
              <w:pStyle w:val="ConsPlusNormal"/>
              <w:jc w:val="center"/>
              <w:rPr>
                <w:color w:val="000000" w:themeColor="text1"/>
              </w:rPr>
            </w:pPr>
            <w:r w:rsidRPr="00C10BAE">
              <w:rPr>
                <w:color w:val="000000" w:themeColor="text1"/>
              </w:rPr>
              <w:t>0</w:t>
            </w:r>
          </w:p>
        </w:tc>
        <w:tc>
          <w:tcPr>
            <w:tcW w:w="845" w:type="dxa"/>
          </w:tcPr>
          <w:p w:rsidR="00A2701F" w:rsidRPr="00C10BAE" w:rsidRDefault="00A2701F">
            <w:pPr>
              <w:pStyle w:val="ConsPlusNormal"/>
              <w:jc w:val="center"/>
              <w:rPr>
                <w:color w:val="000000" w:themeColor="text1"/>
              </w:rPr>
            </w:pPr>
            <w:r w:rsidRPr="00C10BAE">
              <w:rPr>
                <w:color w:val="000000" w:themeColor="text1"/>
              </w:rPr>
              <w:t>0</w:t>
            </w:r>
          </w:p>
        </w:tc>
        <w:tc>
          <w:tcPr>
            <w:tcW w:w="1018" w:type="dxa"/>
          </w:tcPr>
          <w:p w:rsidR="00A2701F" w:rsidRPr="00C10BAE" w:rsidRDefault="00A2701F">
            <w:pPr>
              <w:pStyle w:val="ConsPlusNormal"/>
              <w:jc w:val="center"/>
              <w:rPr>
                <w:color w:val="000000" w:themeColor="text1"/>
              </w:rPr>
            </w:pPr>
            <w:r w:rsidRPr="00C10BAE">
              <w:rPr>
                <w:color w:val="000000" w:themeColor="text1"/>
              </w:rPr>
              <w:t>0</w:t>
            </w:r>
          </w:p>
        </w:tc>
        <w:tc>
          <w:tcPr>
            <w:tcW w:w="1296" w:type="dxa"/>
          </w:tcPr>
          <w:p w:rsidR="00A2701F" w:rsidRPr="00C10BAE" w:rsidRDefault="00A2701F">
            <w:pPr>
              <w:pStyle w:val="ConsPlusNormal"/>
              <w:jc w:val="center"/>
              <w:rPr>
                <w:color w:val="000000" w:themeColor="text1"/>
              </w:rPr>
            </w:pPr>
            <w:r w:rsidRPr="00C10BAE">
              <w:rPr>
                <w:color w:val="000000" w:themeColor="text1"/>
              </w:rPr>
              <w:t>0</w:t>
            </w:r>
          </w:p>
        </w:tc>
        <w:tc>
          <w:tcPr>
            <w:tcW w:w="1003" w:type="dxa"/>
          </w:tcPr>
          <w:p w:rsidR="00A2701F" w:rsidRPr="00C10BAE" w:rsidRDefault="00A2701F">
            <w:pPr>
              <w:pStyle w:val="ConsPlusNormal"/>
              <w:jc w:val="center"/>
              <w:rPr>
                <w:color w:val="000000" w:themeColor="text1"/>
              </w:rPr>
            </w:pPr>
            <w:r w:rsidRPr="00C10BAE">
              <w:rPr>
                <w:color w:val="000000" w:themeColor="text1"/>
              </w:rPr>
              <w:t>0</w:t>
            </w:r>
          </w:p>
        </w:tc>
        <w:tc>
          <w:tcPr>
            <w:tcW w:w="1138" w:type="dxa"/>
          </w:tcPr>
          <w:p w:rsidR="00A2701F" w:rsidRPr="00C10BAE" w:rsidRDefault="00A2701F">
            <w:pPr>
              <w:pStyle w:val="ConsPlusNormal"/>
              <w:jc w:val="center"/>
              <w:rPr>
                <w:color w:val="000000" w:themeColor="text1"/>
              </w:rPr>
            </w:pPr>
            <w:r w:rsidRPr="00C10BAE">
              <w:rPr>
                <w:color w:val="000000" w:themeColor="text1"/>
              </w:rPr>
              <w:t>0</w:t>
            </w:r>
          </w:p>
        </w:tc>
        <w:tc>
          <w:tcPr>
            <w:tcW w:w="1157" w:type="dxa"/>
          </w:tcPr>
          <w:p w:rsidR="00A2701F" w:rsidRPr="00C10BAE" w:rsidRDefault="00A2701F">
            <w:pPr>
              <w:pStyle w:val="ConsPlusNormal"/>
              <w:jc w:val="center"/>
              <w:rPr>
                <w:color w:val="000000" w:themeColor="text1"/>
              </w:rPr>
            </w:pPr>
            <w:r w:rsidRPr="00C10BAE">
              <w:rPr>
                <w:color w:val="000000" w:themeColor="text1"/>
              </w:rPr>
              <w:t>0</w:t>
            </w:r>
          </w:p>
        </w:tc>
      </w:tr>
    </w:tbl>
    <w:p w:rsidR="00A2701F" w:rsidRPr="00C10BAE" w:rsidRDefault="00A2701F">
      <w:pPr>
        <w:rPr>
          <w:color w:val="000000" w:themeColor="text1"/>
        </w:rPr>
        <w:sectPr w:rsidR="00A2701F" w:rsidRPr="00C10BAE">
          <w:pgSz w:w="16838" w:h="11905" w:orient="landscape"/>
          <w:pgMar w:top="1701" w:right="1134" w:bottom="850" w:left="1134" w:header="0" w:footer="0" w:gutter="0"/>
          <w:cols w:space="720"/>
        </w:sectPr>
      </w:pPr>
    </w:p>
    <w:p w:rsidR="00A2701F" w:rsidRPr="00C10BAE" w:rsidRDefault="00A2701F">
      <w:pPr>
        <w:pStyle w:val="ConsPlusNormal"/>
        <w:jc w:val="right"/>
        <w:outlineLvl w:val="2"/>
        <w:rPr>
          <w:color w:val="000000" w:themeColor="text1"/>
        </w:rPr>
      </w:pPr>
      <w:r w:rsidRPr="00C10BAE">
        <w:rPr>
          <w:color w:val="000000" w:themeColor="text1"/>
        </w:rPr>
        <w:lastRenderedPageBreak/>
        <w:t>Приложение N 2</w:t>
      </w:r>
    </w:p>
    <w:p w:rsidR="00A2701F" w:rsidRDefault="00A2701F">
      <w:pPr>
        <w:pStyle w:val="ConsPlusNormal"/>
        <w:jc w:val="both"/>
        <w:rPr>
          <w:color w:val="000000" w:themeColor="text1"/>
        </w:rPr>
      </w:pPr>
    </w:p>
    <w:p w:rsidR="00C10BAE" w:rsidRPr="00C10BAE" w:rsidRDefault="00C10BAE">
      <w:pPr>
        <w:pStyle w:val="ConsPlusNormal"/>
        <w:jc w:val="both"/>
        <w:rPr>
          <w:color w:val="000000" w:themeColor="text1"/>
        </w:rPr>
      </w:pPr>
    </w:p>
    <w:p w:rsidR="00A2701F" w:rsidRPr="00C10BAE" w:rsidRDefault="00A2701F">
      <w:pPr>
        <w:pStyle w:val="ConsPlusTitle"/>
        <w:jc w:val="center"/>
        <w:rPr>
          <w:color w:val="000000" w:themeColor="text1"/>
        </w:rPr>
      </w:pPr>
      <w:bookmarkStart w:id="3" w:name="P887"/>
      <w:bookmarkEnd w:id="3"/>
      <w:r w:rsidRPr="00C10BAE">
        <w:rPr>
          <w:color w:val="000000" w:themeColor="text1"/>
        </w:rPr>
        <w:t>ЗНАЧЕНИЯ</w:t>
      </w:r>
    </w:p>
    <w:p w:rsidR="00A2701F" w:rsidRPr="00C10BAE" w:rsidRDefault="00A2701F">
      <w:pPr>
        <w:pStyle w:val="ConsPlusTitle"/>
        <w:jc w:val="center"/>
        <w:rPr>
          <w:color w:val="000000" w:themeColor="text1"/>
        </w:rPr>
      </w:pPr>
      <w:r w:rsidRPr="00C10BAE">
        <w:rPr>
          <w:color w:val="000000" w:themeColor="text1"/>
        </w:rPr>
        <w:t>ИНДИКАТОРОВ РИСКА ПРИЧИНЕНИЯ ВРЕДА (УЩЕРБА)</w:t>
      </w:r>
    </w:p>
    <w:p w:rsidR="00A2701F" w:rsidRPr="00C10BAE" w:rsidRDefault="00A2701F">
      <w:pPr>
        <w:pStyle w:val="ConsPlusTitle"/>
        <w:jc w:val="center"/>
        <w:rPr>
          <w:color w:val="000000" w:themeColor="text1"/>
        </w:rPr>
      </w:pPr>
      <w:r w:rsidRPr="00C10BAE">
        <w:rPr>
          <w:color w:val="000000" w:themeColor="text1"/>
        </w:rPr>
        <w:t>ДЛЯ ПРОИЗВОДСТВЕННЫХ ОБЪЕКТОВ И НАРУЖНЫХ УСТАНОВОК</w:t>
      </w:r>
    </w:p>
    <w:p w:rsidR="00A2701F" w:rsidRPr="00C10BAE" w:rsidRDefault="00A2701F">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1247"/>
        <w:gridCol w:w="1134"/>
        <w:gridCol w:w="1304"/>
        <w:gridCol w:w="1077"/>
      </w:tblGrid>
      <w:tr w:rsidR="00C10BAE" w:rsidRPr="00C10BAE" w:rsidTr="00C10BAE">
        <w:tc>
          <w:tcPr>
            <w:tcW w:w="2381" w:type="dxa"/>
            <w:vMerge w:val="restart"/>
          </w:tcPr>
          <w:p w:rsidR="00A2701F" w:rsidRPr="00C10BAE" w:rsidRDefault="00A2701F">
            <w:pPr>
              <w:pStyle w:val="ConsPlusNormal"/>
              <w:jc w:val="center"/>
              <w:rPr>
                <w:color w:val="000000" w:themeColor="text1"/>
              </w:rPr>
            </w:pPr>
            <w:r w:rsidRPr="00C10BAE">
              <w:rPr>
                <w:color w:val="000000" w:themeColor="text1"/>
              </w:rPr>
              <w:t>Индикаторы риска причинения вреда (ущерба)</w:t>
            </w:r>
          </w:p>
        </w:tc>
        <w:tc>
          <w:tcPr>
            <w:tcW w:w="1928" w:type="dxa"/>
            <w:vMerge w:val="restart"/>
          </w:tcPr>
          <w:p w:rsidR="00A2701F" w:rsidRPr="00C10BAE" w:rsidRDefault="00A2701F">
            <w:pPr>
              <w:pStyle w:val="ConsPlusNormal"/>
              <w:jc w:val="center"/>
              <w:rPr>
                <w:color w:val="000000" w:themeColor="text1"/>
              </w:rPr>
            </w:pPr>
            <w:r w:rsidRPr="00C10BAE">
              <w:rPr>
                <w:color w:val="000000" w:themeColor="text1"/>
              </w:rPr>
              <w:t>Показатель (критерий оценки)</w:t>
            </w:r>
          </w:p>
        </w:tc>
        <w:tc>
          <w:tcPr>
            <w:tcW w:w="4762" w:type="dxa"/>
            <w:gridSpan w:val="4"/>
          </w:tcPr>
          <w:p w:rsidR="00A2701F" w:rsidRPr="00C10BAE" w:rsidRDefault="00A2701F">
            <w:pPr>
              <w:pStyle w:val="ConsPlusNormal"/>
              <w:jc w:val="center"/>
              <w:rPr>
                <w:color w:val="000000" w:themeColor="text1"/>
              </w:rPr>
            </w:pPr>
            <w:r w:rsidRPr="00C10BAE">
              <w:rPr>
                <w:color w:val="000000" w:themeColor="text1"/>
              </w:rPr>
              <w:t>Значения индикаторов риска причинения вреда (ущерба)</w:t>
            </w:r>
          </w:p>
        </w:tc>
      </w:tr>
      <w:tr w:rsidR="00C10BAE" w:rsidRPr="00C10BAE" w:rsidTr="00C10BAE">
        <w:tc>
          <w:tcPr>
            <w:tcW w:w="2381" w:type="dxa"/>
            <w:vMerge/>
          </w:tcPr>
          <w:p w:rsidR="00A2701F" w:rsidRPr="00C10BAE" w:rsidRDefault="00A2701F">
            <w:pPr>
              <w:rPr>
                <w:color w:val="000000" w:themeColor="text1"/>
              </w:rPr>
            </w:pPr>
          </w:p>
        </w:tc>
        <w:tc>
          <w:tcPr>
            <w:tcW w:w="1928" w:type="dxa"/>
            <w:vMerge/>
          </w:tcPr>
          <w:p w:rsidR="00A2701F" w:rsidRPr="00C10BAE" w:rsidRDefault="00A2701F">
            <w:pPr>
              <w:rPr>
                <w:color w:val="000000" w:themeColor="text1"/>
              </w:rPr>
            </w:pPr>
          </w:p>
        </w:tc>
        <w:tc>
          <w:tcPr>
            <w:tcW w:w="1247" w:type="dxa"/>
          </w:tcPr>
          <w:p w:rsidR="00A2701F" w:rsidRPr="00C10BAE" w:rsidRDefault="00A2701F">
            <w:pPr>
              <w:pStyle w:val="ConsPlusNormal"/>
              <w:jc w:val="center"/>
              <w:rPr>
                <w:color w:val="000000" w:themeColor="text1"/>
              </w:rPr>
            </w:pPr>
            <w:r w:rsidRPr="00C10BAE">
              <w:rPr>
                <w:color w:val="000000" w:themeColor="text1"/>
              </w:rPr>
              <w:t>Объекты производственного назначения</w:t>
            </w:r>
          </w:p>
        </w:tc>
        <w:tc>
          <w:tcPr>
            <w:tcW w:w="1134" w:type="dxa"/>
          </w:tcPr>
          <w:p w:rsidR="00A2701F" w:rsidRPr="00C10BAE" w:rsidRDefault="00A2701F">
            <w:pPr>
              <w:pStyle w:val="ConsPlusNormal"/>
              <w:jc w:val="center"/>
              <w:rPr>
                <w:color w:val="000000" w:themeColor="text1"/>
              </w:rPr>
            </w:pPr>
            <w:r w:rsidRPr="00C10BAE">
              <w:rPr>
                <w:color w:val="000000" w:themeColor="text1"/>
              </w:rPr>
              <w:t>Объекты складского назначения</w:t>
            </w:r>
          </w:p>
        </w:tc>
        <w:tc>
          <w:tcPr>
            <w:tcW w:w="1304" w:type="dxa"/>
          </w:tcPr>
          <w:p w:rsidR="00A2701F" w:rsidRPr="00C10BAE" w:rsidRDefault="00A2701F">
            <w:pPr>
              <w:pStyle w:val="ConsPlusNormal"/>
              <w:jc w:val="center"/>
              <w:rPr>
                <w:color w:val="000000" w:themeColor="text1"/>
              </w:rPr>
            </w:pPr>
            <w:r w:rsidRPr="00C10BAE">
              <w:rPr>
                <w:color w:val="000000" w:themeColor="text1"/>
              </w:rPr>
              <w:t>Объекты сельскохозяйственного назначения</w:t>
            </w:r>
          </w:p>
        </w:tc>
        <w:tc>
          <w:tcPr>
            <w:tcW w:w="1077" w:type="dxa"/>
          </w:tcPr>
          <w:p w:rsidR="00A2701F" w:rsidRPr="00C10BAE" w:rsidRDefault="00A2701F">
            <w:pPr>
              <w:pStyle w:val="ConsPlusNormal"/>
              <w:jc w:val="center"/>
              <w:rPr>
                <w:color w:val="000000" w:themeColor="text1"/>
              </w:rPr>
            </w:pPr>
            <w:r w:rsidRPr="00C10BAE">
              <w:rPr>
                <w:color w:val="000000" w:themeColor="text1"/>
              </w:rPr>
              <w:t>Наружные установки</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 Степень огнестойкости</w:t>
            </w:r>
          </w:p>
        </w:tc>
        <w:tc>
          <w:tcPr>
            <w:tcW w:w="1928" w:type="dxa"/>
          </w:tcPr>
          <w:p w:rsidR="00A2701F" w:rsidRPr="00C10BAE" w:rsidRDefault="00A2701F">
            <w:pPr>
              <w:pStyle w:val="ConsPlusNormal"/>
              <w:jc w:val="center"/>
              <w:rPr>
                <w:color w:val="000000" w:themeColor="text1"/>
              </w:rPr>
            </w:pPr>
            <w:r w:rsidRPr="00C10BAE">
              <w:rPr>
                <w:color w:val="000000" w:themeColor="text1"/>
              </w:rPr>
              <w:t>I, II</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III</w:t>
            </w:r>
          </w:p>
        </w:tc>
        <w:tc>
          <w:tcPr>
            <w:tcW w:w="1247" w:type="dxa"/>
          </w:tcPr>
          <w:p w:rsidR="00A2701F" w:rsidRPr="00C10BAE" w:rsidRDefault="00A2701F">
            <w:pPr>
              <w:pStyle w:val="ConsPlusNormal"/>
              <w:jc w:val="center"/>
              <w:rPr>
                <w:color w:val="000000" w:themeColor="text1"/>
              </w:rPr>
            </w:pPr>
            <w:r w:rsidRPr="00C10BAE">
              <w:rPr>
                <w:color w:val="000000" w:themeColor="text1"/>
              </w:rPr>
              <w:t>1</w:t>
            </w:r>
          </w:p>
        </w:tc>
        <w:tc>
          <w:tcPr>
            <w:tcW w:w="1134" w:type="dxa"/>
          </w:tcPr>
          <w:p w:rsidR="00A2701F" w:rsidRPr="00C10BAE" w:rsidRDefault="00A2701F">
            <w:pPr>
              <w:pStyle w:val="ConsPlusNormal"/>
              <w:jc w:val="center"/>
              <w:rPr>
                <w:color w:val="000000" w:themeColor="text1"/>
              </w:rPr>
            </w:pPr>
            <w:r w:rsidRPr="00C10BAE">
              <w:rPr>
                <w:color w:val="000000" w:themeColor="text1"/>
              </w:rPr>
              <w:t>1</w:t>
            </w:r>
          </w:p>
        </w:tc>
        <w:tc>
          <w:tcPr>
            <w:tcW w:w="1304" w:type="dxa"/>
          </w:tcPr>
          <w:p w:rsidR="00A2701F" w:rsidRPr="00C10BAE" w:rsidRDefault="00A2701F">
            <w:pPr>
              <w:pStyle w:val="ConsPlusNormal"/>
              <w:jc w:val="center"/>
              <w:rPr>
                <w:color w:val="000000" w:themeColor="text1"/>
              </w:rPr>
            </w:pPr>
            <w:r w:rsidRPr="00C10BAE">
              <w:rPr>
                <w:color w:val="000000" w:themeColor="text1"/>
              </w:rPr>
              <w:t>1</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IV, V</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3</w:t>
            </w:r>
          </w:p>
        </w:tc>
        <w:tc>
          <w:tcPr>
            <w:tcW w:w="1304" w:type="dxa"/>
          </w:tcPr>
          <w:p w:rsidR="00A2701F" w:rsidRPr="00C10BAE" w:rsidRDefault="00A2701F">
            <w:pPr>
              <w:pStyle w:val="ConsPlusNormal"/>
              <w:jc w:val="center"/>
              <w:rPr>
                <w:color w:val="000000" w:themeColor="text1"/>
              </w:rPr>
            </w:pPr>
            <w:r w:rsidRPr="00C10BAE">
              <w:rPr>
                <w:color w:val="000000" w:themeColor="text1"/>
              </w:rPr>
              <w:t>3</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2. Наличие людей в селитебной зоне</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3. Высота здания, сооружения (наружной установки)</w:t>
            </w:r>
          </w:p>
        </w:tc>
        <w:tc>
          <w:tcPr>
            <w:tcW w:w="1928" w:type="dxa"/>
          </w:tcPr>
          <w:p w:rsidR="00A2701F" w:rsidRPr="00C10BAE" w:rsidRDefault="00A2701F">
            <w:pPr>
              <w:pStyle w:val="ConsPlusNormal"/>
              <w:jc w:val="center"/>
              <w:rPr>
                <w:color w:val="000000" w:themeColor="text1"/>
              </w:rPr>
            </w:pPr>
            <w:r w:rsidRPr="00C10BAE">
              <w:rPr>
                <w:color w:val="000000" w:themeColor="text1"/>
              </w:rPr>
              <w:t>до 28 м</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от 28 м до 50 м</w:t>
            </w:r>
          </w:p>
        </w:tc>
        <w:tc>
          <w:tcPr>
            <w:tcW w:w="1247" w:type="dxa"/>
          </w:tcPr>
          <w:p w:rsidR="00A2701F" w:rsidRPr="00C10BAE" w:rsidRDefault="00A2701F">
            <w:pPr>
              <w:pStyle w:val="ConsPlusNormal"/>
              <w:jc w:val="center"/>
              <w:rPr>
                <w:color w:val="000000" w:themeColor="text1"/>
              </w:rPr>
            </w:pPr>
            <w:r w:rsidRPr="00C10BAE">
              <w:rPr>
                <w:color w:val="000000" w:themeColor="text1"/>
              </w:rPr>
              <w:t>2</w:t>
            </w:r>
          </w:p>
        </w:tc>
        <w:tc>
          <w:tcPr>
            <w:tcW w:w="1134" w:type="dxa"/>
          </w:tcPr>
          <w:p w:rsidR="00A2701F" w:rsidRPr="00C10BAE" w:rsidRDefault="00A2701F">
            <w:pPr>
              <w:pStyle w:val="ConsPlusNormal"/>
              <w:jc w:val="center"/>
              <w:rPr>
                <w:color w:val="000000" w:themeColor="text1"/>
              </w:rPr>
            </w:pPr>
            <w:r w:rsidRPr="00C10BAE">
              <w:rPr>
                <w:color w:val="000000" w:themeColor="text1"/>
              </w:rPr>
              <w:t>2</w:t>
            </w:r>
          </w:p>
        </w:tc>
        <w:tc>
          <w:tcPr>
            <w:tcW w:w="1304" w:type="dxa"/>
          </w:tcPr>
          <w:p w:rsidR="00A2701F" w:rsidRPr="00C10BAE" w:rsidRDefault="00A2701F">
            <w:pPr>
              <w:pStyle w:val="ConsPlusNormal"/>
              <w:jc w:val="center"/>
              <w:rPr>
                <w:color w:val="000000" w:themeColor="text1"/>
              </w:rPr>
            </w:pPr>
            <w:r w:rsidRPr="00C10BAE">
              <w:rPr>
                <w:color w:val="000000" w:themeColor="text1"/>
              </w:rPr>
              <w:t>2</w:t>
            </w:r>
          </w:p>
        </w:tc>
        <w:tc>
          <w:tcPr>
            <w:tcW w:w="1077" w:type="dxa"/>
          </w:tcPr>
          <w:p w:rsidR="00A2701F" w:rsidRPr="00C10BAE" w:rsidRDefault="00A2701F">
            <w:pPr>
              <w:pStyle w:val="ConsPlusNormal"/>
              <w:jc w:val="center"/>
              <w:rPr>
                <w:color w:val="000000" w:themeColor="text1"/>
              </w:rPr>
            </w:pPr>
            <w:r w:rsidRPr="00C10BAE">
              <w:rPr>
                <w:color w:val="000000" w:themeColor="text1"/>
              </w:rPr>
              <w:t>2</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свыше 50 м</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1304" w:type="dxa"/>
          </w:tcPr>
          <w:p w:rsidR="00A2701F" w:rsidRPr="00C10BAE" w:rsidRDefault="00A2701F">
            <w:pPr>
              <w:pStyle w:val="ConsPlusNormal"/>
              <w:jc w:val="center"/>
              <w:rPr>
                <w:color w:val="000000" w:themeColor="text1"/>
              </w:rPr>
            </w:pPr>
            <w:r w:rsidRPr="00C10BAE">
              <w:rPr>
                <w:color w:val="000000" w:themeColor="text1"/>
              </w:rPr>
              <w:t>4</w:t>
            </w:r>
          </w:p>
        </w:tc>
        <w:tc>
          <w:tcPr>
            <w:tcW w:w="107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4. Наличие открытых лестниц и (или) многосветных пространств</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1304" w:type="dxa"/>
          </w:tcPr>
          <w:p w:rsidR="00A2701F" w:rsidRPr="00C10BAE" w:rsidRDefault="00A2701F">
            <w:pPr>
              <w:pStyle w:val="ConsPlusNormal"/>
              <w:jc w:val="center"/>
              <w:rPr>
                <w:color w:val="000000" w:themeColor="text1"/>
              </w:rPr>
            </w:pPr>
            <w:r w:rsidRPr="00C10BAE">
              <w:rPr>
                <w:color w:val="000000" w:themeColor="text1"/>
              </w:rPr>
              <w:t>4</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5. Наличие постоянных рабочих мест</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3</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1304" w:type="dxa"/>
          </w:tcPr>
          <w:p w:rsidR="00A2701F" w:rsidRPr="00C10BAE" w:rsidRDefault="00A2701F">
            <w:pPr>
              <w:pStyle w:val="ConsPlusNormal"/>
              <w:jc w:val="center"/>
              <w:rPr>
                <w:color w:val="000000" w:themeColor="text1"/>
              </w:rPr>
            </w:pPr>
            <w:r w:rsidRPr="00C10BAE">
              <w:rPr>
                <w:color w:val="000000" w:themeColor="text1"/>
              </w:rPr>
              <w:t>4</w:t>
            </w:r>
          </w:p>
        </w:tc>
        <w:tc>
          <w:tcPr>
            <w:tcW w:w="107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6. Наличие маломобильных групп населения, пожилых людей старше 65 лет на территории</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10</w:t>
            </w:r>
          </w:p>
        </w:tc>
        <w:tc>
          <w:tcPr>
            <w:tcW w:w="1134" w:type="dxa"/>
          </w:tcPr>
          <w:p w:rsidR="00A2701F" w:rsidRPr="00C10BAE" w:rsidRDefault="00A2701F">
            <w:pPr>
              <w:pStyle w:val="ConsPlusNormal"/>
              <w:jc w:val="center"/>
              <w:rPr>
                <w:color w:val="000000" w:themeColor="text1"/>
              </w:rPr>
            </w:pPr>
            <w:r w:rsidRPr="00C10BAE">
              <w:rPr>
                <w:color w:val="000000" w:themeColor="text1"/>
              </w:rPr>
              <w:t>20</w:t>
            </w:r>
          </w:p>
        </w:tc>
        <w:tc>
          <w:tcPr>
            <w:tcW w:w="1304" w:type="dxa"/>
          </w:tcPr>
          <w:p w:rsidR="00A2701F" w:rsidRPr="00C10BAE" w:rsidRDefault="00A2701F">
            <w:pPr>
              <w:pStyle w:val="ConsPlusNormal"/>
              <w:jc w:val="center"/>
              <w:rPr>
                <w:color w:val="000000" w:themeColor="text1"/>
              </w:rPr>
            </w:pPr>
            <w:r w:rsidRPr="00C10BAE">
              <w:rPr>
                <w:color w:val="000000" w:themeColor="text1"/>
              </w:rPr>
              <w:t>20</w:t>
            </w:r>
          </w:p>
        </w:tc>
        <w:tc>
          <w:tcPr>
            <w:tcW w:w="107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 xml:space="preserve">7. Системы противопожарной защиты (автоматические установки пожаротушения и пожарной </w:t>
            </w:r>
            <w:r w:rsidRPr="00C10BAE">
              <w:rPr>
                <w:color w:val="000000" w:themeColor="text1"/>
              </w:rPr>
              <w:lastRenderedPageBreak/>
              <w:t>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w="1928"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247" w:type="dxa"/>
          </w:tcPr>
          <w:p w:rsidR="00A2701F" w:rsidRPr="00C10BAE" w:rsidRDefault="00A2701F">
            <w:pPr>
              <w:pStyle w:val="ConsPlusNormal"/>
              <w:jc w:val="center"/>
              <w:rPr>
                <w:color w:val="000000" w:themeColor="text1"/>
              </w:rPr>
            </w:pPr>
            <w:r w:rsidRPr="00C10BAE">
              <w:rPr>
                <w:color w:val="000000" w:themeColor="text1"/>
              </w:rPr>
              <w:t>10</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1304" w:type="dxa"/>
          </w:tcPr>
          <w:p w:rsidR="00A2701F" w:rsidRPr="00C10BAE" w:rsidRDefault="00A2701F">
            <w:pPr>
              <w:pStyle w:val="ConsPlusNormal"/>
              <w:jc w:val="center"/>
              <w:rPr>
                <w:color w:val="000000" w:themeColor="text1"/>
              </w:rPr>
            </w:pPr>
            <w:r w:rsidRPr="00C10BAE">
              <w:rPr>
                <w:color w:val="000000" w:themeColor="text1"/>
              </w:rPr>
              <w:t>10</w:t>
            </w:r>
          </w:p>
        </w:tc>
        <w:tc>
          <w:tcPr>
            <w:tcW w:w="107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 или сведения отсутствуют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8. Наличие на объекте пожарной охраны, обеспеченной пожарно-техническим вооружением</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-15</w:t>
            </w:r>
          </w:p>
        </w:tc>
        <w:tc>
          <w:tcPr>
            <w:tcW w:w="1134" w:type="dxa"/>
          </w:tcPr>
          <w:p w:rsidR="00A2701F" w:rsidRPr="00C10BAE" w:rsidRDefault="00A2701F">
            <w:pPr>
              <w:pStyle w:val="ConsPlusNormal"/>
              <w:jc w:val="center"/>
              <w:rPr>
                <w:color w:val="000000" w:themeColor="text1"/>
              </w:rPr>
            </w:pPr>
            <w:r w:rsidRPr="00C10BAE">
              <w:rPr>
                <w:color w:val="000000" w:themeColor="text1"/>
              </w:rPr>
              <w:t>-15</w:t>
            </w:r>
          </w:p>
        </w:tc>
        <w:tc>
          <w:tcPr>
            <w:tcW w:w="1304" w:type="dxa"/>
          </w:tcPr>
          <w:p w:rsidR="00A2701F" w:rsidRPr="00C10BAE" w:rsidRDefault="00A2701F">
            <w:pPr>
              <w:pStyle w:val="ConsPlusNormal"/>
              <w:jc w:val="center"/>
              <w:rPr>
                <w:color w:val="000000" w:themeColor="text1"/>
              </w:rPr>
            </w:pPr>
            <w:r w:rsidRPr="00C10BAE">
              <w:rPr>
                <w:color w:val="000000" w:themeColor="text1"/>
              </w:rPr>
              <w:t>-15</w:t>
            </w:r>
          </w:p>
        </w:tc>
        <w:tc>
          <w:tcPr>
            <w:tcW w:w="1077" w:type="dxa"/>
          </w:tcPr>
          <w:p w:rsidR="00A2701F" w:rsidRPr="00C10BAE" w:rsidRDefault="00A2701F">
            <w:pPr>
              <w:pStyle w:val="ConsPlusNormal"/>
              <w:jc w:val="center"/>
              <w:rPr>
                <w:color w:val="000000" w:themeColor="text1"/>
              </w:rPr>
            </w:pPr>
            <w:r w:rsidRPr="00C10BAE">
              <w:rPr>
                <w:color w:val="000000" w:themeColor="text1"/>
              </w:rPr>
              <w:t>-15</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 круглосуточно</w:t>
            </w:r>
          </w:p>
        </w:tc>
        <w:tc>
          <w:tcPr>
            <w:tcW w:w="1247" w:type="dxa"/>
          </w:tcPr>
          <w:p w:rsidR="00A2701F" w:rsidRPr="00C10BAE" w:rsidRDefault="00A2701F">
            <w:pPr>
              <w:pStyle w:val="ConsPlusNormal"/>
              <w:jc w:val="center"/>
              <w:rPr>
                <w:color w:val="000000" w:themeColor="text1"/>
              </w:rPr>
            </w:pPr>
            <w:r w:rsidRPr="00C10BAE">
              <w:rPr>
                <w:color w:val="000000" w:themeColor="text1"/>
              </w:rPr>
              <w:t>-3</w:t>
            </w:r>
          </w:p>
        </w:tc>
        <w:tc>
          <w:tcPr>
            <w:tcW w:w="1134" w:type="dxa"/>
          </w:tcPr>
          <w:p w:rsidR="00A2701F" w:rsidRPr="00C10BAE" w:rsidRDefault="00A2701F">
            <w:pPr>
              <w:pStyle w:val="ConsPlusNormal"/>
              <w:jc w:val="center"/>
              <w:rPr>
                <w:color w:val="000000" w:themeColor="text1"/>
              </w:rPr>
            </w:pPr>
            <w:r w:rsidRPr="00C10BAE">
              <w:rPr>
                <w:color w:val="000000" w:themeColor="text1"/>
              </w:rPr>
              <w:t>-3</w:t>
            </w:r>
          </w:p>
        </w:tc>
        <w:tc>
          <w:tcPr>
            <w:tcW w:w="1304" w:type="dxa"/>
          </w:tcPr>
          <w:p w:rsidR="00A2701F" w:rsidRPr="00C10BAE" w:rsidRDefault="00A2701F">
            <w:pPr>
              <w:pStyle w:val="ConsPlusNormal"/>
              <w:jc w:val="center"/>
              <w:rPr>
                <w:color w:val="000000" w:themeColor="text1"/>
              </w:rPr>
            </w:pPr>
            <w:r w:rsidRPr="00C10BAE">
              <w:rPr>
                <w:color w:val="000000" w:themeColor="text1"/>
              </w:rPr>
              <w:t>-3</w:t>
            </w:r>
          </w:p>
        </w:tc>
        <w:tc>
          <w:tcPr>
            <w:tcW w:w="1077"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круглосуточно</w:t>
            </w:r>
          </w:p>
        </w:tc>
        <w:tc>
          <w:tcPr>
            <w:tcW w:w="1247" w:type="dxa"/>
          </w:tcPr>
          <w:p w:rsidR="00A2701F" w:rsidRPr="00C10BAE" w:rsidRDefault="00A2701F">
            <w:pPr>
              <w:pStyle w:val="ConsPlusNormal"/>
              <w:jc w:val="center"/>
              <w:rPr>
                <w:color w:val="000000" w:themeColor="text1"/>
              </w:rPr>
            </w:pPr>
            <w:r w:rsidRPr="00C10BAE">
              <w:rPr>
                <w:color w:val="000000" w:themeColor="text1"/>
              </w:rPr>
              <w:t>-5</w:t>
            </w:r>
          </w:p>
        </w:tc>
        <w:tc>
          <w:tcPr>
            <w:tcW w:w="1134" w:type="dxa"/>
          </w:tcPr>
          <w:p w:rsidR="00A2701F" w:rsidRPr="00C10BAE" w:rsidRDefault="00A2701F">
            <w:pPr>
              <w:pStyle w:val="ConsPlusNormal"/>
              <w:jc w:val="center"/>
              <w:rPr>
                <w:color w:val="000000" w:themeColor="text1"/>
              </w:rPr>
            </w:pPr>
            <w:r w:rsidRPr="00C10BAE">
              <w:rPr>
                <w:color w:val="000000" w:themeColor="text1"/>
              </w:rPr>
              <w:t>-5</w:t>
            </w:r>
          </w:p>
        </w:tc>
        <w:tc>
          <w:tcPr>
            <w:tcW w:w="1304" w:type="dxa"/>
          </w:tcPr>
          <w:p w:rsidR="00A2701F" w:rsidRPr="00C10BAE" w:rsidRDefault="00A2701F">
            <w:pPr>
              <w:pStyle w:val="ConsPlusNormal"/>
              <w:jc w:val="center"/>
              <w:rPr>
                <w:color w:val="000000" w:themeColor="text1"/>
              </w:rPr>
            </w:pPr>
            <w:r w:rsidRPr="00C10BAE">
              <w:rPr>
                <w:color w:val="000000" w:themeColor="text1"/>
              </w:rPr>
              <w:t>-5</w:t>
            </w:r>
          </w:p>
        </w:tc>
        <w:tc>
          <w:tcPr>
            <w:tcW w:w="107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10. Категория здания, сооружения (наружной установки), если категорируется</w:t>
            </w:r>
          </w:p>
        </w:tc>
        <w:tc>
          <w:tcPr>
            <w:tcW w:w="1928" w:type="dxa"/>
          </w:tcPr>
          <w:p w:rsidR="00A2701F" w:rsidRPr="00C10BAE" w:rsidRDefault="00A2701F">
            <w:pPr>
              <w:pStyle w:val="ConsPlusNormal"/>
              <w:jc w:val="center"/>
              <w:rPr>
                <w:color w:val="000000" w:themeColor="text1"/>
              </w:rPr>
            </w:pPr>
            <w:r w:rsidRPr="00C10BAE">
              <w:rPr>
                <w:color w:val="000000" w:themeColor="text1"/>
              </w:rPr>
              <w:t>А, АН - для наружной установки</w:t>
            </w:r>
          </w:p>
        </w:tc>
        <w:tc>
          <w:tcPr>
            <w:tcW w:w="1247" w:type="dxa"/>
          </w:tcPr>
          <w:p w:rsidR="00A2701F" w:rsidRPr="00C10BAE" w:rsidRDefault="00A2701F">
            <w:pPr>
              <w:pStyle w:val="ConsPlusNormal"/>
              <w:jc w:val="center"/>
              <w:rPr>
                <w:color w:val="000000" w:themeColor="text1"/>
              </w:rPr>
            </w:pPr>
            <w:r w:rsidRPr="00C10BAE">
              <w:rPr>
                <w:color w:val="000000" w:themeColor="text1"/>
              </w:rPr>
              <w:t>8</w:t>
            </w:r>
          </w:p>
        </w:tc>
        <w:tc>
          <w:tcPr>
            <w:tcW w:w="1134" w:type="dxa"/>
          </w:tcPr>
          <w:p w:rsidR="00A2701F" w:rsidRPr="00C10BAE" w:rsidRDefault="00A2701F">
            <w:pPr>
              <w:pStyle w:val="ConsPlusNormal"/>
              <w:jc w:val="center"/>
              <w:rPr>
                <w:color w:val="000000" w:themeColor="text1"/>
              </w:rPr>
            </w:pPr>
            <w:r w:rsidRPr="00C10BAE">
              <w:rPr>
                <w:color w:val="000000" w:themeColor="text1"/>
              </w:rPr>
              <w:t>8</w:t>
            </w:r>
          </w:p>
        </w:tc>
        <w:tc>
          <w:tcPr>
            <w:tcW w:w="1304" w:type="dxa"/>
          </w:tcPr>
          <w:p w:rsidR="00A2701F" w:rsidRPr="00C10BAE" w:rsidRDefault="00A2701F">
            <w:pPr>
              <w:pStyle w:val="ConsPlusNormal"/>
              <w:jc w:val="center"/>
              <w:rPr>
                <w:color w:val="000000" w:themeColor="text1"/>
              </w:rPr>
            </w:pPr>
            <w:r w:rsidRPr="00C10BAE">
              <w:rPr>
                <w:color w:val="000000" w:themeColor="text1"/>
              </w:rPr>
              <w:t>8</w:t>
            </w:r>
          </w:p>
        </w:tc>
        <w:tc>
          <w:tcPr>
            <w:tcW w:w="1077" w:type="dxa"/>
          </w:tcPr>
          <w:p w:rsidR="00A2701F" w:rsidRPr="00C10BAE" w:rsidRDefault="00A2701F">
            <w:pPr>
              <w:pStyle w:val="ConsPlusNormal"/>
              <w:jc w:val="center"/>
              <w:rPr>
                <w:color w:val="000000" w:themeColor="text1"/>
              </w:rPr>
            </w:pPr>
            <w:r w:rsidRPr="00C10BAE">
              <w:rPr>
                <w:color w:val="000000" w:themeColor="text1"/>
              </w:rPr>
              <w:t>8</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Б, БН - для наружной установки</w:t>
            </w:r>
          </w:p>
        </w:tc>
        <w:tc>
          <w:tcPr>
            <w:tcW w:w="1247" w:type="dxa"/>
          </w:tcPr>
          <w:p w:rsidR="00A2701F" w:rsidRPr="00C10BAE" w:rsidRDefault="00A2701F">
            <w:pPr>
              <w:pStyle w:val="ConsPlusNormal"/>
              <w:jc w:val="center"/>
              <w:rPr>
                <w:color w:val="000000" w:themeColor="text1"/>
              </w:rPr>
            </w:pPr>
            <w:r w:rsidRPr="00C10BAE">
              <w:rPr>
                <w:color w:val="000000" w:themeColor="text1"/>
              </w:rPr>
              <w:t>8</w:t>
            </w:r>
          </w:p>
        </w:tc>
        <w:tc>
          <w:tcPr>
            <w:tcW w:w="1134" w:type="dxa"/>
          </w:tcPr>
          <w:p w:rsidR="00A2701F" w:rsidRPr="00C10BAE" w:rsidRDefault="00A2701F">
            <w:pPr>
              <w:pStyle w:val="ConsPlusNormal"/>
              <w:jc w:val="center"/>
              <w:rPr>
                <w:color w:val="000000" w:themeColor="text1"/>
              </w:rPr>
            </w:pPr>
            <w:r w:rsidRPr="00C10BAE">
              <w:rPr>
                <w:color w:val="000000" w:themeColor="text1"/>
              </w:rPr>
              <w:t>8</w:t>
            </w:r>
          </w:p>
        </w:tc>
        <w:tc>
          <w:tcPr>
            <w:tcW w:w="1304" w:type="dxa"/>
          </w:tcPr>
          <w:p w:rsidR="00A2701F" w:rsidRPr="00C10BAE" w:rsidRDefault="00A2701F">
            <w:pPr>
              <w:pStyle w:val="ConsPlusNormal"/>
              <w:jc w:val="center"/>
              <w:rPr>
                <w:color w:val="000000" w:themeColor="text1"/>
              </w:rPr>
            </w:pPr>
            <w:r w:rsidRPr="00C10BAE">
              <w:rPr>
                <w:color w:val="000000" w:themeColor="text1"/>
              </w:rPr>
              <w:t>8</w:t>
            </w:r>
          </w:p>
        </w:tc>
        <w:tc>
          <w:tcPr>
            <w:tcW w:w="1077" w:type="dxa"/>
          </w:tcPr>
          <w:p w:rsidR="00A2701F" w:rsidRPr="00C10BAE" w:rsidRDefault="00A2701F">
            <w:pPr>
              <w:pStyle w:val="ConsPlusNormal"/>
              <w:jc w:val="center"/>
              <w:rPr>
                <w:color w:val="000000" w:themeColor="text1"/>
              </w:rPr>
            </w:pPr>
            <w:r w:rsidRPr="00C10BAE">
              <w:rPr>
                <w:color w:val="000000" w:themeColor="text1"/>
              </w:rPr>
              <w:t>8</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В с долей помещений В1 - В2 более 50 процентов</w:t>
            </w:r>
          </w:p>
        </w:tc>
        <w:tc>
          <w:tcPr>
            <w:tcW w:w="1247" w:type="dxa"/>
          </w:tcPr>
          <w:p w:rsidR="00A2701F" w:rsidRPr="00C10BAE" w:rsidRDefault="00A2701F">
            <w:pPr>
              <w:pStyle w:val="ConsPlusNormal"/>
              <w:jc w:val="center"/>
              <w:rPr>
                <w:color w:val="000000" w:themeColor="text1"/>
              </w:rPr>
            </w:pPr>
            <w:r w:rsidRPr="00C10BAE">
              <w:rPr>
                <w:color w:val="000000" w:themeColor="text1"/>
              </w:rPr>
              <w:t>10</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1304" w:type="dxa"/>
          </w:tcPr>
          <w:p w:rsidR="00A2701F" w:rsidRPr="00C10BAE" w:rsidRDefault="00A2701F">
            <w:pPr>
              <w:pStyle w:val="ConsPlusNormal"/>
              <w:jc w:val="center"/>
              <w:rPr>
                <w:color w:val="000000" w:themeColor="text1"/>
              </w:rPr>
            </w:pPr>
            <w:r w:rsidRPr="00C10BAE">
              <w:rPr>
                <w:color w:val="000000" w:themeColor="text1"/>
              </w:rPr>
              <w:t>10</w:t>
            </w:r>
          </w:p>
        </w:tc>
        <w:tc>
          <w:tcPr>
            <w:tcW w:w="1077" w:type="dxa"/>
          </w:tcPr>
          <w:p w:rsidR="00A2701F" w:rsidRPr="00C10BAE" w:rsidRDefault="00A2701F">
            <w:pPr>
              <w:pStyle w:val="ConsPlusNormal"/>
              <w:jc w:val="center"/>
              <w:rPr>
                <w:color w:val="000000" w:themeColor="text1"/>
              </w:rPr>
            </w:pPr>
            <w:r w:rsidRPr="00C10BAE">
              <w:rPr>
                <w:color w:val="000000" w:themeColor="text1"/>
              </w:rPr>
              <w:t>6</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В с долей помещений В1 - В2 менее 50 процентов, ВН - для наружной установки</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1304" w:type="dxa"/>
          </w:tcPr>
          <w:p w:rsidR="00A2701F" w:rsidRPr="00C10BAE" w:rsidRDefault="00A2701F">
            <w:pPr>
              <w:pStyle w:val="ConsPlusNormal"/>
              <w:jc w:val="center"/>
              <w:rPr>
                <w:color w:val="000000" w:themeColor="text1"/>
              </w:rPr>
            </w:pPr>
            <w:r w:rsidRPr="00C10BAE">
              <w:rPr>
                <w:color w:val="000000" w:themeColor="text1"/>
              </w:rPr>
              <w:t>4</w:t>
            </w:r>
          </w:p>
        </w:tc>
        <w:tc>
          <w:tcPr>
            <w:tcW w:w="1077" w:type="dxa"/>
          </w:tcPr>
          <w:p w:rsidR="00A2701F" w:rsidRPr="00C10BAE" w:rsidRDefault="00A2701F">
            <w:pPr>
              <w:pStyle w:val="ConsPlusNormal"/>
              <w:jc w:val="center"/>
              <w:rPr>
                <w:color w:val="000000" w:themeColor="text1"/>
              </w:rPr>
            </w:pPr>
            <w:r w:rsidRPr="00C10BAE">
              <w:rPr>
                <w:color w:val="000000" w:themeColor="text1"/>
              </w:rPr>
              <w:t>6</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Г, ГН - для наружной установки</w:t>
            </w:r>
          </w:p>
        </w:tc>
        <w:tc>
          <w:tcPr>
            <w:tcW w:w="1247" w:type="dxa"/>
          </w:tcPr>
          <w:p w:rsidR="00A2701F" w:rsidRPr="00C10BAE" w:rsidRDefault="00A2701F">
            <w:pPr>
              <w:pStyle w:val="ConsPlusNormal"/>
              <w:jc w:val="center"/>
              <w:rPr>
                <w:color w:val="000000" w:themeColor="text1"/>
              </w:rPr>
            </w:pPr>
            <w:r w:rsidRPr="00C10BAE">
              <w:rPr>
                <w:color w:val="000000" w:themeColor="text1"/>
              </w:rPr>
              <w:t>2</w:t>
            </w:r>
          </w:p>
        </w:tc>
        <w:tc>
          <w:tcPr>
            <w:tcW w:w="1134" w:type="dxa"/>
          </w:tcPr>
          <w:p w:rsidR="00A2701F" w:rsidRPr="00C10BAE" w:rsidRDefault="00A2701F">
            <w:pPr>
              <w:pStyle w:val="ConsPlusNormal"/>
              <w:jc w:val="center"/>
              <w:rPr>
                <w:color w:val="000000" w:themeColor="text1"/>
              </w:rPr>
            </w:pPr>
            <w:r w:rsidRPr="00C10BAE">
              <w:rPr>
                <w:color w:val="000000" w:themeColor="text1"/>
              </w:rPr>
              <w:t>2</w:t>
            </w:r>
          </w:p>
        </w:tc>
        <w:tc>
          <w:tcPr>
            <w:tcW w:w="1304" w:type="dxa"/>
          </w:tcPr>
          <w:p w:rsidR="00A2701F" w:rsidRPr="00C10BAE" w:rsidRDefault="00A2701F">
            <w:pPr>
              <w:pStyle w:val="ConsPlusNormal"/>
              <w:jc w:val="center"/>
              <w:rPr>
                <w:color w:val="000000" w:themeColor="text1"/>
              </w:rPr>
            </w:pPr>
            <w:r w:rsidRPr="00C10BAE">
              <w:rPr>
                <w:color w:val="000000" w:themeColor="text1"/>
              </w:rPr>
              <w:t>2</w:t>
            </w:r>
          </w:p>
        </w:tc>
        <w:tc>
          <w:tcPr>
            <w:tcW w:w="1077"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Д, ДН - для наружной установки</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11. Электропроводка выполнена более 10 лет назад и не подвергалась капитальному ремонту</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5</w:t>
            </w:r>
          </w:p>
        </w:tc>
        <w:tc>
          <w:tcPr>
            <w:tcW w:w="1134" w:type="dxa"/>
          </w:tcPr>
          <w:p w:rsidR="00A2701F" w:rsidRPr="00C10BAE" w:rsidRDefault="00A2701F">
            <w:pPr>
              <w:pStyle w:val="ConsPlusNormal"/>
              <w:jc w:val="center"/>
              <w:rPr>
                <w:color w:val="000000" w:themeColor="text1"/>
              </w:rPr>
            </w:pPr>
            <w:r w:rsidRPr="00C10BAE">
              <w:rPr>
                <w:color w:val="000000" w:themeColor="text1"/>
              </w:rPr>
              <w:t>5</w:t>
            </w:r>
          </w:p>
        </w:tc>
        <w:tc>
          <w:tcPr>
            <w:tcW w:w="1304" w:type="dxa"/>
          </w:tcPr>
          <w:p w:rsidR="00A2701F" w:rsidRPr="00C10BAE" w:rsidRDefault="00A2701F">
            <w:pPr>
              <w:pStyle w:val="ConsPlusNormal"/>
              <w:jc w:val="center"/>
              <w:rPr>
                <w:color w:val="000000" w:themeColor="text1"/>
              </w:rPr>
            </w:pPr>
            <w:r w:rsidRPr="00C10BAE">
              <w:rPr>
                <w:color w:val="000000" w:themeColor="text1"/>
              </w:rPr>
              <w:t>5</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 или сведения отсутствуют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12. Вид электропроводки (за исключением зданий и сооружений V степени огнестойкости)</w:t>
            </w:r>
          </w:p>
        </w:tc>
        <w:tc>
          <w:tcPr>
            <w:tcW w:w="1928" w:type="dxa"/>
          </w:tcPr>
          <w:p w:rsidR="00A2701F" w:rsidRPr="00C10BAE" w:rsidRDefault="00A2701F">
            <w:pPr>
              <w:pStyle w:val="ConsPlusNormal"/>
              <w:jc w:val="center"/>
              <w:rPr>
                <w:color w:val="000000" w:themeColor="text1"/>
              </w:rPr>
            </w:pPr>
            <w:r w:rsidRPr="00C10BAE">
              <w:rPr>
                <w:color w:val="000000" w:themeColor="text1"/>
              </w:rPr>
              <w:t>открытая</w:t>
            </w:r>
          </w:p>
        </w:tc>
        <w:tc>
          <w:tcPr>
            <w:tcW w:w="1247" w:type="dxa"/>
          </w:tcPr>
          <w:p w:rsidR="00A2701F" w:rsidRPr="00C10BAE" w:rsidRDefault="00A2701F">
            <w:pPr>
              <w:pStyle w:val="ConsPlusNormal"/>
              <w:jc w:val="center"/>
              <w:rPr>
                <w:color w:val="000000" w:themeColor="text1"/>
              </w:rPr>
            </w:pPr>
            <w:r w:rsidRPr="00C10BAE">
              <w:rPr>
                <w:color w:val="000000" w:themeColor="text1"/>
              </w:rPr>
              <w:t>2</w:t>
            </w:r>
          </w:p>
        </w:tc>
        <w:tc>
          <w:tcPr>
            <w:tcW w:w="1134" w:type="dxa"/>
          </w:tcPr>
          <w:p w:rsidR="00A2701F" w:rsidRPr="00C10BAE" w:rsidRDefault="00A2701F">
            <w:pPr>
              <w:pStyle w:val="ConsPlusNormal"/>
              <w:jc w:val="center"/>
              <w:rPr>
                <w:color w:val="000000" w:themeColor="text1"/>
              </w:rPr>
            </w:pPr>
            <w:r w:rsidRPr="00C10BAE">
              <w:rPr>
                <w:color w:val="000000" w:themeColor="text1"/>
              </w:rPr>
              <w:t>2</w:t>
            </w:r>
          </w:p>
        </w:tc>
        <w:tc>
          <w:tcPr>
            <w:tcW w:w="1304" w:type="dxa"/>
          </w:tcPr>
          <w:p w:rsidR="00A2701F" w:rsidRPr="00C10BAE" w:rsidRDefault="00A2701F">
            <w:pPr>
              <w:pStyle w:val="ConsPlusNormal"/>
              <w:jc w:val="center"/>
              <w:rPr>
                <w:color w:val="000000" w:themeColor="text1"/>
              </w:rPr>
            </w:pPr>
            <w:r w:rsidRPr="00C10BAE">
              <w:rPr>
                <w:color w:val="000000" w:themeColor="text1"/>
              </w:rPr>
              <w:t>2</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скрытая</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13. Электрическое отопление (за исключением электрических котлов с контуром отопления)</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5</w:t>
            </w:r>
          </w:p>
        </w:tc>
        <w:tc>
          <w:tcPr>
            <w:tcW w:w="1134" w:type="dxa"/>
          </w:tcPr>
          <w:p w:rsidR="00A2701F" w:rsidRPr="00C10BAE" w:rsidRDefault="00A2701F">
            <w:pPr>
              <w:pStyle w:val="ConsPlusNormal"/>
              <w:jc w:val="center"/>
              <w:rPr>
                <w:color w:val="000000" w:themeColor="text1"/>
              </w:rPr>
            </w:pPr>
            <w:r w:rsidRPr="00C10BAE">
              <w:rPr>
                <w:color w:val="000000" w:themeColor="text1"/>
              </w:rPr>
              <w:t>5</w:t>
            </w:r>
          </w:p>
        </w:tc>
        <w:tc>
          <w:tcPr>
            <w:tcW w:w="1304" w:type="dxa"/>
          </w:tcPr>
          <w:p w:rsidR="00A2701F" w:rsidRPr="00C10BAE" w:rsidRDefault="00A2701F">
            <w:pPr>
              <w:pStyle w:val="ConsPlusNormal"/>
              <w:jc w:val="center"/>
              <w:rPr>
                <w:color w:val="000000" w:themeColor="text1"/>
              </w:rPr>
            </w:pPr>
            <w:r w:rsidRPr="00C10BAE">
              <w:rPr>
                <w:color w:val="000000" w:themeColor="text1"/>
              </w:rPr>
              <w:t>5</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14. Наличие печного отопления</w:t>
            </w:r>
          </w:p>
        </w:tc>
        <w:tc>
          <w:tcPr>
            <w:tcW w:w="1928" w:type="dxa"/>
          </w:tcPr>
          <w:p w:rsidR="00A2701F" w:rsidRPr="00C10BAE" w:rsidRDefault="00A2701F">
            <w:pPr>
              <w:pStyle w:val="ConsPlusNormal"/>
              <w:jc w:val="center"/>
              <w:rPr>
                <w:color w:val="000000" w:themeColor="text1"/>
              </w:rPr>
            </w:pPr>
            <w:r w:rsidRPr="00C10BAE">
              <w:rPr>
                <w:color w:val="000000" w:themeColor="text1"/>
              </w:rPr>
              <w:t>да</w:t>
            </w:r>
          </w:p>
        </w:tc>
        <w:tc>
          <w:tcPr>
            <w:tcW w:w="1247" w:type="dxa"/>
          </w:tcPr>
          <w:p w:rsidR="00A2701F" w:rsidRPr="00C10BAE" w:rsidRDefault="00A2701F">
            <w:pPr>
              <w:pStyle w:val="ConsPlusNormal"/>
              <w:jc w:val="center"/>
              <w:rPr>
                <w:color w:val="000000" w:themeColor="text1"/>
              </w:rPr>
            </w:pPr>
            <w:r w:rsidRPr="00C10BAE">
              <w:rPr>
                <w:color w:val="000000" w:themeColor="text1"/>
              </w:rPr>
              <w:t>10</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1304" w:type="dxa"/>
          </w:tcPr>
          <w:p w:rsidR="00A2701F" w:rsidRPr="00C10BAE" w:rsidRDefault="00A2701F">
            <w:pPr>
              <w:pStyle w:val="ConsPlusNormal"/>
              <w:jc w:val="center"/>
              <w:rPr>
                <w:color w:val="000000" w:themeColor="text1"/>
              </w:rPr>
            </w:pPr>
            <w:r w:rsidRPr="00C10BAE">
              <w:rPr>
                <w:color w:val="000000" w:themeColor="text1"/>
              </w:rPr>
              <w:t>10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нет</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0</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val="restart"/>
          </w:tcPr>
          <w:p w:rsidR="00A2701F" w:rsidRPr="00C10BAE" w:rsidRDefault="00A2701F">
            <w:pPr>
              <w:pStyle w:val="ConsPlusNormal"/>
              <w:rPr>
                <w:color w:val="000000" w:themeColor="text1"/>
              </w:rPr>
            </w:pPr>
            <w:r w:rsidRPr="00C10BAE">
              <w:rPr>
                <w:color w:val="000000" w:themeColor="text1"/>
              </w:rPr>
              <w:t>15. Категория объекта по потенциальной радиационной опасности</w:t>
            </w:r>
          </w:p>
        </w:tc>
        <w:tc>
          <w:tcPr>
            <w:tcW w:w="1928" w:type="dxa"/>
          </w:tcPr>
          <w:p w:rsidR="00A2701F" w:rsidRPr="00C10BAE" w:rsidRDefault="00A2701F">
            <w:pPr>
              <w:pStyle w:val="ConsPlusNormal"/>
              <w:jc w:val="center"/>
              <w:rPr>
                <w:color w:val="000000" w:themeColor="text1"/>
              </w:rPr>
            </w:pPr>
            <w:r w:rsidRPr="00C10BAE">
              <w:rPr>
                <w:color w:val="000000" w:themeColor="text1"/>
              </w:rPr>
              <w:t>I</w:t>
            </w:r>
          </w:p>
        </w:tc>
        <w:tc>
          <w:tcPr>
            <w:tcW w:w="1247" w:type="dxa"/>
          </w:tcPr>
          <w:p w:rsidR="00A2701F" w:rsidRPr="00C10BAE" w:rsidRDefault="00A2701F">
            <w:pPr>
              <w:pStyle w:val="ConsPlusNormal"/>
              <w:jc w:val="center"/>
              <w:rPr>
                <w:color w:val="000000" w:themeColor="text1"/>
              </w:rPr>
            </w:pPr>
            <w:r w:rsidRPr="00C10BAE">
              <w:rPr>
                <w:color w:val="000000" w:themeColor="text1"/>
              </w:rPr>
              <w:t>10</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II</w:t>
            </w:r>
          </w:p>
        </w:tc>
        <w:tc>
          <w:tcPr>
            <w:tcW w:w="1247" w:type="dxa"/>
          </w:tcPr>
          <w:p w:rsidR="00A2701F" w:rsidRPr="00C10BAE" w:rsidRDefault="00A2701F">
            <w:pPr>
              <w:pStyle w:val="ConsPlusNormal"/>
              <w:jc w:val="center"/>
              <w:rPr>
                <w:color w:val="000000" w:themeColor="text1"/>
              </w:rPr>
            </w:pPr>
            <w:r w:rsidRPr="00C10BAE">
              <w:rPr>
                <w:color w:val="000000" w:themeColor="text1"/>
              </w:rPr>
              <w:t>7</w:t>
            </w:r>
          </w:p>
        </w:tc>
        <w:tc>
          <w:tcPr>
            <w:tcW w:w="1134" w:type="dxa"/>
          </w:tcPr>
          <w:p w:rsidR="00A2701F" w:rsidRPr="00C10BAE" w:rsidRDefault="00A2701F">
            <w:pPr>
              <w:pStyle w:val="ConsPlusNormal"/>
              <w:jc w:val="center"/>
              <w:rPr>
                <w:color w:val="000000" w:themeColor="text1"/>
              </w:rPr>
            </w:pPr>
            <w:r w:rsidRPr="00C10BAE">
              <w:rPr>
                <w:color w:val="000000" w:themeColor="text1"/>
              </w:rPr>
              <w:t>7</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III</w:t>
            </w:r>
          </w:p>
        </w:tc>
        <w:tc>
          <w:tcPr>
            <w:tcW w:w="1247" w:type="dxa"/>
          </w:tcPr>
          <w:p w:rsidR="00A2701F" w:rsidRPr="00C10BAE" w:rsidRDefault="00A2701F">
            <w:pPr>
              <w:pStyle w:val="ConsPlusNormal"/>
              <w:jc w:val="center"/>
              <w:rPr>
                <w:color w:val="000000" w:themeColor="text1"/>
              </w:rPr>
            </w:pPr>
            <w:r w:rsidRPr="00C10BAE">
              <w:rPr>
                <w:color w:val="000000" w:themeColor="text1"/>
              </w:rPr>
              <w:t>4</w:t>
            </w:r>
          </w:p>
        </w:tc>
        <w:tc>
          <w:tcPr>
            <w:tcW w:w="1134" w:type="dxa"/>
          </w:tcPr>
          <w:p w:rsidR="00A2701F" w:rsidRPr="00C10BAE" w:rsidRDefault="00A2701F">
            <w:pPr>
              <w:pStyle w:val="ConsPlusNormal"/>
              <w:jc w:val="center"/>
              <w:rPr>
                <w:color w:val="000000" w:themeColor="text1"/>
              </w:rPr>
            </w:pPr>
            <w:r w:rsidRPr="00C10BAE">
              <w:rPr>
                <w:color w:val="000000" w:themeColor="text1"/>
              </w:rPr>
              <w:t>2</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IV</w:t>
            </w:r>
          </w:p>
        </w:tc>
        <w:tc>
          <w:tcPr>
            <w:tcW w:w="1247" w:type="dxa"/>
          </w:tcPr>
          <w:p w:rsidR="00A2701F" w:rsidRPr="00C10BAE" w:rsidRDefault="00A2701F">
            <w:pPr>
              <w:pStyle w:val="ConsPlusNormal"/>
              <w:jc w:val="center"/>
              <w:rPr>
                <w:color w:val="000000" w:themeColor="text1"/>
              </w:rPr>
            </w:pPr>
            <w:r w:rsidRPr="00C10BAE">
              <w:rPr>
                <w:color w:val="000000" w:themeColor="text1"/>
              </w:rPr>
              <w:t>2</w:t>
            </w:r>
          </w:p>
        </w:tc>
        <w:tc>
          <w:tcPr>
            <w:tcW w:w="1134" w:type="dxa"/>
          </w:tcPr>
          <w:p w:rsidR="00A2701F" w:rsidRPr="00C10BAE" w:rsidRDefault="00A2701F">
            <w:pPr>
              <w:pStyle w:val="ConsPlusNormal"/>
              <w:jc w:val="center"/>
              <w:rPr>
                <w:color w:val="000000" w:themeColor="text1"/>
              </w:rPr>
            </w:pPr>
            <w:r w:rsidRPr="00C10BAE">
              <w:rPr>
                <w:color w:val="000000" w:themeColor="text1"/>
              </w:rPr>
              <w:t>1</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r w:rsidR="00C10BAE" w:rsidRPr="00C10BAE" w:rsidTr="00C10BAE">
        <w:tc>
          <w:tcPr>
            <w:tcW w:w="2381" w:type="dxa"/>
            <w:vMerge/>
          </w:tcPr>
          <w:p w:rsidR="00A2701F" w:rsidRPr="00C10BAE" w:rsidRDefault="00A2701F">
            <w:pPr>
              <w:rPr>
                <w:color w:val="000000" w:themeColor="text1"/>
              </w:rPr>
            </w:pPr>
          </w:p>
        </w:tc>
        <w:tc>
          <w:tcPr>
            <w:tcW w:w="1928" w:type="dxa"/>
          </w:tcPr>
          <w:p w:rsidR="00A2701F" w:rsidRPr="00C10BAE" w:rsidRDefault="00A2701F">
            <w:pPr>
              <w:pStyle w:val="ConsPlusNormal"/>
              <w:jc w:val="center"/>
              <w:rPr>
                <w:color w:val="000000" w:themeColor="text1"/>
              </w:rPr>
            </w:pPr>
            <w:r w:rsidRPr="00C10BAE">
              <w:rPr>
                <w:color w:val="000000" w:themeColor="text1"/>
              </w:rPr>
              <w:t>не категорируется</w:t>
            </w:r>
          </w:p>
        </w:tc>
        <w:tc>
          <w:tcPr>
            <w:tcW w:w="1247" w:type="dxa"/>
          </w:tcPr>
          <w:p w:rsidR="00A2701F" w:rsidRPr="00C10BAE" w:rsidRDefault="00A2701F">
            <w:pPr>
              <w:pStyle w:val="ConsPlusNormal"/>
              <w:jc w:val="center"/>
              <w:rPr>
                <w:color w:val="000000" w:themeColor="text1"/>
              </w:rPr>
            </w:pPr>
            <w:r w:rsidRPr="00C10BAE">
              <w:rPr>
                <w:color w:val="000000" w:themeColor="text1"/>
              </w:rPr>
              <w:t>0</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1304" w:type="dxa"/>
          </w:tcPr>
          <w:p w:rsidR="00A2701F" w:rsidRPr="00C10BAE" w:rsidRDefault="00A2701F">
            <w:pPr>
              <w:pStyle w:val="ConsPlusNormal"/>
              <w:jc w:val="center"/>
              <w:rPr>
                <w:color w:val="000000" w:themeColor="text1"/>
              </w:rPr>
            </w:pPr>
            <w:r w:rsidRPr="00C10BAE">
              <w:rPr>
                <w:color w:val="000000" w:themeColor="text1"/>
              </w:rPr>
              <w:t>-</w:t>
            </w:r>
          </w:p>
        </w:tc>
        <w:tc>
          <w:tcPr>
            <w:tcW w:w="1077" w:type="dxa"/>
          </w:tcPr>
          <w:p w:rsidR="00A2701F" w:rsidRPr="00C10BAE" w:rsidRDefault="00A2701F">
            <w:pPr>
              <w:pStyle w:val="ConsPlusNormal"/>
              <w:jc w:val="center"/>
              <w:rPr>
                <w:color w:val="000000" w:themeColor="text1"/>
              </w:rPr>
            </w:pPr>
            <w:r w:rsidRPr="00C10BAE">
              <w:rPr>
                <w:color w:val="000000" w:themeColor="text1"/>
              </w:rPr>
              <w:t>-</w:t>
            </w:r>
          </w:p>
        </w:tc>
      </w:tr>
    </w:tbl>
    <w:p w:rsidR="00A2701F" w:rsidRPr="00C10BAE" w:rsidRDefault="00A2701F">
      <w:pPr>
        <w:pStyle w:val="ConsPlusNormal"/>
        <w:jc w:val="both"/>
        <w:rPr>
          <w:color w:val="000000" w:themeColor="text1"/>
        </w:rPr>
      </w:pPr>
    </w:p>
    <w:p w:rsidR="00A2701F" w:rsidRPr="00C10BAE" w:rsidRDefault="00A2701F">
      <w:pPr>
        <w:pStyle w:val="ConsPlusNormal"/>
        <w:jc w:val="both"/>
        <w:rPr>
          <w:color w:val="000000" w:themeColor="text1"/>
        </w:rPr>
      </w:pPr>
    </w:p>
    <w:p w:rsidR="00A2701F" w:rsidRPr="00C10BAE" w:rsidRDefault="00A2701F">
      <w:pPr>
        <w:pStyle w:val="ConsPlusNormal"/>
        <w:jc w:val="both"/>
        <w:rPr>
          <w:color w:val="000000" w:themeColor="text1"/>
        </w:rPr>
      </w:pPr>
    </w:p>
    <w:p w:rsidR="00A2701F" w:rsidRPr="00C10BAE" w:rsidRDefault="00A2701F">
      <w:pPr>
        <w:pStyle w:val="ConsPlusNormal"/>
        <w:jc w:val="both"/>
        <w:rPr>
          <w:color w:val="000000" w:themeColor="text1"/>
        </w:rPr>
      </w:pPr>
    </w:p>
    <w:p w:rsidR="00A2701F" w:rsidRPr="00C10BAE" w:rsidRDefault="00A2701F">
      <w:pPr>
        <w:pStyle w:val="ConsPlusNormal"/>
        <w:jc w:val="both"/>
        <w:rPr>
          <w:color w:val="000000" w:themeColor="text1"/>
        </w:rPr>
      </w:pPr>
    </w:p>
    <w:p w:rsidR="00C10BAE" w:rsidRPr="00C10BAE" w:rsidRDefault="00C10BAE">
      <w:pPr>
        <w:pStyle w:val="ConsPlusNormal"/>
        <w:jc w:val="both"/>
        <w:rPr>
          <w:color w:val="000000" w:themeColor="text1"/>
        </w:rPr>
      </w:pPr>
    </w:p>
    <w:p w:rsidR="00C10BAE" w:rsidRPr="00C10BAE" w:rsidRDefault="00C10BAE">
      <w:pPr>
        <w:pStyle w:val="ConsPlusNormal"/>
        <w:jc w:val="both"/>
        <w:rPr>
          <w:color w:val="000000" w:themeColor="text1"/>
        </w:rPr>
      </w:pPr>
    </w:p>
    <w:p w:rsidR="00C10BAE" w:rsidRPr="00C10BAE" w:rsidRDefault="00C10BAE">
      <w:pPr>
        <w:pStyle w:val="ConsPlusNormal"/>
        <w:jc w:val="both"/>
        <w:rPr>
          <w:color w:val="000000" w:themeColor="text1"/>
        </w:rPr>
      </w:pPr>
    </w:p>
    <w:p w:rsidR="00C10BAE" w:rsidRPr="00C10BAE" w:rsidRDefault="00C10BAE">
      <w:pPr>
        <w:pStyle w:val="ConsPlusNormal"/>
        <w:jc w:val="both"/>
        <w:rPr>
          <w:color w:val="000000" w:themeColor="text1"/>
        </w:rPr>
        <w:sectPr w:rsidR="00C10BAE" w:rsidRPr="00C10BAE">
          <w:pgSz w:w="11905" w:h="16838"/>
          <w:pgMar w:top="1134" w:right="850" w:bottom="1134" w:left="1701" w:header="0" w:footer="0" w:gutter="0"/>
          <w:cols w:space="720"/>
        </w:sectPr>
      </w:pPr>
    </w:p>
    <w:p w:rsidR="00A2701F" w:rsidRPr="00C10BAE" w:rsidRDefault="00A2701F">
      <w:pPr>
        <w:pStyle w:val="ConsPlusNormal"/>
        <w:jc w:val="right"/>
        <w:outlineLvl w:val="2"/>
        <w:rPr>
          <w:color w:val="000000" w:themeColor="text1"/>
        </w:rPr>
      </w:pPr>
      <w:r w:rsidRPr="00C10BAE">
        <w:rPr>
          <w:color w:val="000000" w:themeColor="text1"/>
        </w:rPr>
        <w:t>Приложение N 3</w:t>
      </w:r>
    </w:p>
    <w:p w:rsidR="00A2701F" w:rsidRDefault="00A2701F">
      <w:pPr>
        <w:pStyle w:val="ConsPlusNormal"/>
        <w:jc w:val="both"/>
        <w:rPr>
          <w:color w:val="000000" w:themeColor="text1"/>
        </w:rPr>
      </w:pPr>
    </w:p>
    <w:p w:rsidR="00C10BAE" w:rsidRPr="00C10BAE" w:rsidRDefault="00C10BAE">
      <w:pPr>
        <w:pStyle w:val="ConsPlusNormal"/>
        <w:jc w:val="both"/>
        <w:rPr>
          <w:color w:val="000000" w:themeColor="text1"/>
        </w:rPr>
      </w:pPr>
    </w:p>
    <w:p w:rsidR="00A2701F" w:rsidRPr="00C10BAE" w:rsidRDefault="00A2701F">
      <w:pPr>
        <w:pStyle w:val="ConsPlusTitle"/>
        <w:jc w:val="center"/>
        <w:rPr>
          <w:color w:val="000000" w:themeColor="text1"/>
        </w:rPr>
      </w:pPr>
      <w:bookmarkStart w:id="4" w:name="P1123"/>
      <w:bookmarkEnd w:id="4"/>
      <w:r w:rsidRPr="00C10BAE">
        <w:rPr>
          <w:color w:val="000000" w:themeColor="text1"/>
        </w:rPr>
        <w:t>ЗНАЧЕНИЯ</w:t>
      </w:r>
    </w:p>
    <w:p w:rsidR="00A2701F" w:rsidRPr="00C10BAE" w:rsidRDefault="00A2701F">
      <w:pPr>
        <w:pStyle w:val="ConsPlusTitle"/>
        <w:jc w:val="center"/>
        <w:rPr>
          <w:color w:val="000000" w:themeColor="text1"/>
        </w:rPr>
      </w:pPr>
      <w:r w:rsidRPr="00C10BAE">
        <w:rPr>
          <w:color w:val="000000" w:themeColor="text1"/>
        </w:rPr>
        <w:t>КРИТЕРИЕВ ДОБРОСОВЕСТНОСТИ ДЛЯ ОБЪЕКТОВ ОБЩЕСТВЕННОГО</w:t>
      </w:r>
    </w:p>
    <w:p w:rsidR="00A2701F" w:rsidRPr="00C10BAE" w:rsidRDefault="00A2701F">
      <w:pPr>
        <w:pStyle w:val="ConsPlusTitle"/>
        <w:jc w:val="center"/>
        <w:rPr>
          <w:color w:val="000000" w:themeColor="text1"/>
        </w:rPr>
      </w:pPr>
      <w:r w:rsidRPr="00C10BAE">
        <w:rPr>
          <w:color w:val="000000" w:themeColor="text1"/>
        </w:rPr>
        <w:t>И ЖИЛОГО НАЗНАЧЕНИЯ, ОБЪЕКТОВ ТРАНСПОРТНОЙ ИНФРАСТРУКТУРЫ</w:t>
      </w:r>
    </w:p>
    <w:p w:rsidR="00C10BAE" w:rsidRPr="00C10BAE" w:rsidRDefault="00C10BAE">
      <w:pPr>
        <w:pStyle w:val="ConsPlusTitle"/>
        <w:jc w:val="cente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850"/>
        <w:gridCol w:w="1191"/>
        <w:gridCol w:w="680"/>
        <w:gridCol w:w="737"/>
        <w:gridCol w:w="737"/>
        <w:gridCol w:w="794"/>
        <w:gridCol w:w="850"/>
        <w:gridCol w:w="680"/>
        <w:gridCol w:w="737"/>
        <w:gridCol w:w="907"/>
        <w:gridCol w:w="680"/>
        <w:gridCol w:w="737"/>
        <w:gridCol w:w="794"/>
      </w:tblGrid>
      <w:tr w:rsidR="00C10BAE" w:rsidRPr="00C10BAE" w:rsidTr="00C10BAE">
        <w:trPr>
          <w:jc w:val="center"/>
        </w:trPr>
        <w:tc>
          <w:tcPr>
            <w:tcW w:w="2438" w:type="dxa"/>
            <w:vMerge w:val="restart"/>
          </w:tcPr>
          <w:p w:rsidR="00A2701F" w:rsidRPr="00C10BAE" w:rsidRDefault="00A2701F">
            <w:pPr>
              <w:pStyle w:val="ConsPlusNormal"/>
              <w:jc w:val="center"/>
              <w:rPr>
                <w:color w:val="000000" w:themeColor="text1"/>
              </w:rPr>
            </w:pPr>
            <w:r w:rsidRPr="00C10BAE">
              <w:rPr>
                <w:color w:val="000000" w:themeColor="text1"/>
              </w:rPr>
              <w:t>Критерии добросовестности</w:t>
            </w:r>
          </w:p>
        </w:tc>
        <w:tc>
          <w:tcPr>
            <w:tcW w:w="850" w:type="dxa"/>
            <w:vMerge w:val="restart"/>
          </w:tcPr>
          <w:p w:rsidR="00A2701F" w:rsidRPr="00C10BAE" w:rsidRDefault="00A2701F">
            <w:pPr>
              <w:pStyle w:val="ConsPlusNormal"/>
              <w:jc w:val="center"/>
              <w:rPr>
                <w:color w:val="000000" w:themeColor="text1"/>
              </w:rPr>
            </w:pPr>
            <w:r w:rsidRPr="00C10BAE">
              <w:rPr>
                <w:color w:val="000000" w:themeColor="text1"/>
              </w:rPr>
              <w:t>Показатель (критерий оценки)</w:t>
            </w:r>
          </w:p>
        </w:tc>
        <w:tc>
          <w:tcPr>
            <w:tcW w:w="9524" w:type="dxa"/>
            <w:gridSpan w:val="12"/>
          </w:tcPr>
          <w:p w:rsidR="00A2701F" w:rsidRPr="00C10BAE" w:rsidRDefault="00A2701F">
            <w:pPr>
              <w:pStyle w:val="ConsPlusNormal"/>
              <w:jc w:val="center"/>
              <w:rPr>
                <w:color w:val="000000" w:themeColor="text1"/>
              </w:rPr>
            </w:pPr>
            <w:r w:rsidRPr="00C10BAE">
              <w:rPr>
                <w:color w:val="000000" w:themeColor="text1"/>
              </w:rPr>
              <w:t>Значения критериев добросовестности</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vMerge/>
          </w:tcPr>
          <w:p w:rsidR="00A2701F" w:rsidRPr="00C10BAE" w:rsidRDefault="00A2701F">
            <w:pPr>
              <w:rPr>
                <w:color w:val="000000" w:themeColor="text1"/>
              </w:rPr>
            </w:pPr>
          </w:p>
        </w:tc>
        <w:tc>
          <w:tcPr>
            <w:tcW w:w="1191" w:type="dxa"/>
          </w:tcPr>
          <w:p w:rsidR="00A2701F" w:rsidRPr="00C10BAE" w:rsidRDefault="00A2701F">
            <w:pPr>
              <w:pStyle w:val="ConsPlusNormal"/>
              <w:jc w:val="center"/>
              <w:rPr>
                <w:color w:val="000000" w:themeColor="text1"/>
              </w:rPr>
            </w:pPr>
            <w:r w:rsidRPr="00C10BAE">
              <w:rPr>
                <w:color w:val="000000" w:themeColor="text1"/>
              </w:rPr>
              <w:t>Объекты образования и объекты, на которых осуществляется деятельность детских лагерей</w:t>
            </w:r>
          </w:p>
        </w:tc>
        <w:tc>
          <w:tcPr>
            <w:tcW w:w="680" w:type="dxa"/>
          </w:tcPr>
          <w:p w:rsidR="00A2701F" w:rsidRPr="00C10BAE" w:rsidRDefault="00A2701F">
            <w:pPr>
              <w:pStyle w:val="ConsPlusNormal"/>
              <w:jc w:val="center"/>
              <w:rPr>
                <w:color w:val="000000" w:themeColor="text1"/>
              </w:rPr>
            </w:pPr>
            <w:r w:rsidRPr="00C10BAE">
              <w:rPr>
                <w:color w:val="000000" w:themeColor="text1"/>
              </w:rPr>
              <w:t>Объекты здравоохранения</w:t>
            </w:r>
          </w:p>
        </w:tc>
        <w:tc>
          <w:tcPr>
            <w:tcW w:w="737" w:type="dxa"/>
          </w:tcPr>
          <w:p w:rsidR="00A2701F" w:rsidRPr="00C10BAE" w:rsidRDefault="00A2701F">
            <w:pPr>
              <w:pStyle w:val="ConsPlusNormal"/>
              <w:jc w:val="center"/>
              <w:rPr>
                <w:color w:val="000000" w:themeColor="text1"/>
              </w:rPr>
            </w:pPr>
            <w:r w:rsidRPr="00C10BAE">
              <w:rPr>
                <w:color w:val="000000" w:themeColor="text1"/>
              </w:rPr>
              <w:t>Объекты социальной защиты</w:t>
            </w:r>
          </w:p>
        </w:tc>
        <w:tc>
          <w:tcPr>
            <w:tcW w:w="737" w:type="dxa"/>
          </w:tcPr>
          <w:p w:rsidR="00A2701F" w:rsidRPr="00C10BAE" w:rsidRDefault="00A2701F">
            <w:pPr>
              <w:pStyle w:val="ConsPlusNormal"/>
              <w:jc w:val="center"/>
              <w:rPr>
                <w:color w:val="000000" w:themeColor="text1"/>
              </w:rPr>
            </w:pPr>
            <w:r w:rsidRPr="00C10BAE">
              <w:rPr>
                <w:color w:val="000000" w:themeColor="text1"/>
              </w:rPr>
              <w:t>Объекты религиозного назначения</w:t>
            </w:r>
          </w:p>
        </w:tc>
        <w:tc>
          <w:tcPr>
            <w:tcW w:w="794" w:type="dxa"/>
          </w:tcPr>
          <w:p w:rsidR="00A2701F" w:rsidRPr="00C10BAE" w:rsidRDefault="00A2701F">
            <w:pPr>
              <w:pStyle w:val="ConsPlusNormal"/>
              <w:jc w:val="center"/>
              <w:rPr>
                <w:color w:val="000000" w:themeColor="text1"/>
              </w:rPr>
            </w:pPr>
            <w:r w:rsidRPr="00C10BAE">
              <w:rPr>
                <w:color w:val="000000" w:themeColor="text1"/>
              </w:rPr>
              <w:t>Объекты культурно-досугового назначения</w:t>
            </w:r>
          </w:p>
        </w:tc>
        <w:tc>
          <w:tcPr>
            <w:tcW w:w="850" w:type="dxa"/>
          </w:tcPr>
          <w:p w:rsidR="00A2701F" w:rsidRPr="00C10BAE" w:rsidRDefault="00A2701F">
            <w:pPr>
              <w:pStyle w:val="ConsPlusNormal"/>
              <w:jc w:val="center"/>
              <w:rPr>
                <w:color w:val="000000" w:themeColor="text1"/>
              </w:rPr>
            </w:pPr>
            <w:r w:rsidRPr="00C10BAE">
              <w:rPr>
                <w:color w:val="000000" w:themeColor="text1"/>
              </w:rPr>
              <w:t>Объекты временного размещения людей, туризма и отдыха</w:t>
            </w:r>
          </w:p>
        </w:tc>
        <w:tc>
          <w:tcPr>
            <w:tcW w:w="680" w:type="dxa"/>
          </w:tcPr>
          <w:p w:rsidR="00A2701F" w:rsidRPr="00C10BAE" w:rsidRDefault="00A2701F">
            <w:pPr>
              <w:pStyle w:val="ConsPlusNormal"/>
              <w:jc w:val="center"/>
              <w:rPr>
                <w:color w:val="000000" w:themeColor="text1"/>
              </w:rPr>
            </w:pPr>
            <w:r w:rsidRPr="00C10BAE">
              <w:rPr>
                <w:color w:val="000000" w:themeColor="text1"/>
              </w:rPr>
              <w:t>Объекты торговли</w:t>
            </w:r>
          </w:p>
        </w:tc>
        <w:tc>
          <w:tcPr>
            <w:tcW w:w="737" w:type="dxa"/>
          </w:tcPr>
          <w:p w:rsidR="00A2701F" w:rsidRPr="00C10BAE" w:rsidRDefault="00A2701F">
            <w:pPr>
              <w:pStyle w:val="ConsPlusNormal"/>
              <w:jc w:val="center"/>
              <w:rPr>
                <w:color w:val="000000" w:themeColor="text1"/>
              </w:rPr>
            </w:pPr>
            <w:r w:rsidRPr="00C10BAE">
              <w:rPr>
                <w:color w:val="000000" w:themeColor="text1"/>
              </w:rPr>
              <w:t>Объекты общественного питания</w:t>
            </w:r>
          </w:p>
        </w:tc>
        <w:tc>
          <w:tcPr>
            <w:tcW w:w="907" w:type="dxa"/>
          </w:tcPr>
          <w:p w:rsidR="00A2701F" w:rsidRPr="00C10BAE" w:rsidRDefault="00A2701F">
            <w:pPr>
              <w:pStyle w:val="ConsPlusNormal"/>
              <w:jc w:val="center"/>
              <w:rPr>
                <w:color w:val="000000" w:themeColor="text1"/>
              </w:rPr>
            </w:pPr>
            <w:r w:rsidRPr="00C10BAE">
              <w:rPr>
                <w:color w:val="000000" w:themeColor="text1"/>
              </w:rPr>
              <w:t>Объекты бытового обслуживания и предоставления услуг населению</w:t>
            </w:r>
          </w:p>
        </w:tc>
        <w:tc>
          <w:tcPr>
            <w:tcW w:w="680" w:type="dxa"/>
          </w:tcPr>
          <w:p w:rsidR="00A2701F" w:rsidRPr="00C10BAE" w:rsidRDefault="00A2701F">
            <w:pPr>
              <w:pStyle w:val="ConsPlusNormal"/>
              <w:jc w:val="center"/>
              <w:rPr>
                <w:color w:val="000000" w:themeColor="text1"/>
              </w:rPr>
            </w:pPr>
            <w:r w:rsidRPr="00C10BAE">
              <w:rPr>
                <w:color w:val="000000" w:themeColor="text1"/>
              </w:rPr>
              <w:t>Объекты транс портной инфраструктуры</w:t>
            </w:r>
          </w:p>
        </w:tc>
        <w:tc>
          <w:tcPr>
            <w:tcW w:w="737" w:type="dxa"/>
          </w:tcPr>
          <w:p w:rsidR="00A2701F" w:rsidRPr="00C10BAE" w:rsidRDefault="00A2701F">
            <w:pPr>
              <w:pStyle w:val="ConsPlusNormal"/>
              <w:jc w:val="center"/>
              <w:rPr>
                <w:color w:val="000000" w:themeColor="text1"/>
              </w:rPr>
            </w:pPr>
            <w:r w:rsidRPr="00C10BAE">
              <w:rPr>
                <w:color w:val="000000" w:themeColor="text1"/>
              </w:rPr>
              <w:t>Объекты административного назначения</w:t>
            </w:r>
          </w:p>
        </w:tc>
        <w:tc>
          <w:tcPr>
            <w:tcW w:w="794" w:type="dxa"/>
          </w:tcPr>
          <w:p w:rsidR="00A2701F" w:rsidRPr="00C10BAE" w:rsidRDefault="00A2701F">
            <w:pPr>
              <w:pStyle w:val="ConsPlusNormal"/>
              <w:jc w:val="center"/>
              <w:rPr>
                <w:color w:val="000000" w:themeColor="text1"/>
              </w:rPr>
            </w:pPr>
            <w:r w:rsidRPr="00C10BAE">
              <w:rPr>
                <w:color w:val="000000" w:themeColor="text1"/>
              </w:rPr>
              <w:t>Объекты жилого назначения (многоквартирные жилые дома)</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bookmarkStart w:id="5" w:name="P1142"/>
            <w:bookmarkEnd w:id="5"/>
            <w:r w:rsidRPr="00C10BAE">
              <w:rPr>
                <w:color w:val="000000" w:themeColor="text1"/>
              </w:rPr>
              <w:t xml:space="preserve">1.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549" w:history="1">
              <w:r w:rsidRPr="00C10BAE">
                <w:rPr>
                  <w:color w:val="000000" w:themeColor="text1"/>
                </w:rPr>
                <w:t>&lt;*&gt;</w:t>
              </w:r>
            </w:hyperlink>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8</w:t>
            </w:r>
          </w:p>
        </w:tc>
        <w:tc>
          <w:tcPr>
            <w:tcW w:w="680" w:type="dxa"/>
          </w:tcPr>
          <w:p w:rsidR="00A2701F" w:rsidRPr="00C10BAE" w:rsidRDefault="00A2701F">
            <w:pPr>
              <w:pStyle w:val="ConsPlusNormal"/>
              <w:jc w:val="center"/>
              <w:rPr>
                <w:color w:val="000000" w:themeColor="text1"/>
              </w:rPr>
            </w:pPr>
            <w:r w:rsidRPr="00C10BAE">
              <w:rPr>
                <w:color w:val="000000" w:themeColor="text1"/>
              </w:rPr>
              <w:t>8</w:t>
            </w:r>
          </w:p>
        </w:tc>
        <w:tc>
          <w:tcPr>
            <w:tcW w:w="737" w:type="dxa"/>
          </w:tcPr>
          <w:p w:rsidR="00A2701F" w:rsidRPr="00C10BAE" w:rsidRDefault="00A2701F">
            <w:pPr>
              <w:pStyle w:val="ConsPlusNormal"/>
              <w:jc w:val="center"/>
              <w:rPr>
                <w:color w:val="000000" w:themeColor="text1"/>
              </w:rPr>
            </w:pPr>
            <w:r w:rsidRPr="00C10BAE">
              <w:rPr>
                <w:color w:val="000000" w:themeColor="text1"/>
              </w:rPr>
              <w:t>8</w:t>
            </w:r>
          </w:p>
        </w:tc>
        <w:tc>
          <w:tcPr>
            <w:tcW w:w="737" w:type="dxa"/>
          </w:tcPr>
          <w:p w:rsidR="00A2701F" w:rsidRPr="00C10BAE" w:rsidRDefault="00A2701F">
            <w:pPr>
              <w:pStyle w:val="ConsPlusNormal"/>
              <w:jc w:val="center"/>
              <w:rPr>
                <w:color w:val="000000" w:themeColor="text1"/>
              </w:rPr>
            </w:pPr>
            <w:r w:rsidRPr="00C10BAE">
              <w:rPr>
                <w:color w:val="000000" w:themeColor="text1"/>
              </w:rPr>
              <w:t>8</w:t>
            </w:r>
          </w:p>
        </w:tc>
        <w:tc>
          <w:tcPr>
            <w:tcW w:w="794" w:type="dxa"/>
          </w:tcPr>
          <w:p w:rsidR="00A2701F" w:rsidRPr="00C10BAE" w:rsidRDefault="00A2701F">
            <w:pPr>
              <w:pStyle w:val="ConsPlusNormal"/>
              <w:jc w:val="center"/>
              <w:rPr>
                <w:color w:val="000000" w:themeColor="text1"/>
              </w:rPr>
            </w:pPr>
            <w:r w:rsidRPr="00C10BAE">
              <w:rPr>
                <w:color w:val="000000" w:themeColor="text1"/>
              </w:rPr>
              <w:t>8</w:t>
            </w:r>
          </w:p>
        </w:tc>
        <w:tc>
          <w:tcPr>
            <w:tcW w:w="850" w:type="dxa"/>
          </w:tcPr>
          <w:p w:rsidR="00A2701F" w:rsidRPr="00C10BAE" w:rsidRDefault="00A2701F">
            <w:pPr>
              <w:pStyle w:val="ConsPlusNormal"/>
              <w:jc w:val="center"/>
              <w:rPr>
                <w:color w:val="000000" w:themeColor="text1"/>
              </w:rPr>
            </w:pPr>
            <w:r w:rsidRPr="00C10BAE">
              <w:rPr>
                <w:color w:val="000000" w:themeColor="text1"/>
              </w:rPr>
              <w:t>8</w:t>
            </w:r>
          </w:p>
        </w:tc>
        <w:tc>
          <w:tcPr>
            <w:tcW w:w="680" w:type="dxa"/>
          </w:tcPr>
          <w:p w:rsidR="00A2701F" w:rsidRPr="00C10BAE" w:rsidRDefault="00A2701F">
            <w:pPr>
              <w:pStyle w:val="ConsPlusNormal"/>
              <w:jc w:val="center"/>
              <w:rPr>
                <w:color w:val="000000" w:themeColor="text1"/>
              </w:rPr>
            </w:pPr>
            <w:r w:rsidRPr="00C10BAE">
              <w:rPr>
                <w:color w:val="000000" w:themeColor="text1"/>
              </w:rPr>
              <w:t>8</w:t>
            </w:r>
          </w:p>
        </w:tc>
        <w:tc>
          <w:tcPr>
            <w:tcW w:w="737" w:type="dxa"/>
          </w:tcPr>
          <w:p w:rsidR="00A2701F" w:rsidRPr="00C10BAE" w:rsidRDefault="00A2701F">
            <w:pPr>
              <w:pStyle w:val="ConsPlusNormal"/>
              <w:jc w:val="center"/>
              <w:rPr>
                <w:color w:val="000000" w:themeColor="text1"/>
              </w:rPr>
            </w:pPr>
            <w:r w:rsidRPr="00C10BAE">
              <w:rPr>
                <w:color w:val="000000" w:themeColor="text1"/>
              </w:rPr>
              <w:t>8</w:t>
            </w:r>
          </w:p>
        </w:tc>
        <w:tc>
          <w:tcPr>
            <w:tcW w:w="907" w:type="dxa"/>
          </w:tcPr>
          <w:p w:rsidR="00A2701F" w:rsidRPr="00C10BAE" w:rsidRDefault="00A2701F">
            <w:pPr>
              <w:pStyle w:val="ConsPlusNormal"/>
              <w:jc w:val="center"/>
              <w:rPr>
                <w:color w:val="000000" w:themeColor="text1"/>
              </w:rPr>
            </w:pPr>
            <w:r w:rsidRPr="00C10BAE">
              <w:rPr>
                <w:color w:val="000000" w:themeColor="text1"/>
              </w:rPr>
              <w:t>8</w:t>
            </w:r>
          </w:p>
        </w:tc>
        <w:tc>
          <w:tcPr>
            <w:tcW w:w="680" w:type="dxa"/>
          </w:tcPr>
          <w:p w:rsidR="00A2701F" w:rsidRPr="00C10BAE" w:rsidRDefault="00A2701F">
            <w:pPr>
              <w:pStyle w:val="ConsPlusNormal"/>
              <w:jc w:val="center"/>
              <w:rPr>
                <w:color w:val="000000" w:themeColor="text1"/>
              </w:rPr>
            </w:pPr>
            <w:r w:rsidRPr="00C10BAE">
              <w:rPr>
                <w:color w:val="000000" w:themeColor="text1"/>
              </w:rPr>
              <w:t>8</w:t>
            </w:r>
          </w:p>
        </w:tc>
        <w:tc>
          <w:tcPr>
            <w:tcW w:w="737" w:type="dxa"/>
          </w:tcPr>
          <w:p w:rsidR="00A2701F" w:rsidRPr="00C10BAE" w:rsidRDefault="00A2701F">
            <w:pPr>
              <w:pStyle w:val="ConsPlusNormal"/>
              <w:jc w:val="center"/>
              <w:rPr>
                <w:color w:val="000000" w:themeColor="text1"/>
              </w:rPr>
            </w:pPr>
            <w:r w:rsidRPr="00C10BAE">
              <w:rPr>
                <w:color w:val="000000" w:themeColor="text1"/>
              </w:rPr>
              <w:t>8</w:t>
            </w:r>
          </w:p>
        </w:tc>
        <w:tc>
          <w:tcPr>
            <w:tcW w:w="794" w:type="dxa"/>
          </w:tcPr>
          <w:p w:rsidR="00A2701F" w:rsidRPr="00C10BAE" w:rsidRDefault="00A2701F">
            <w:pPr>
              <w:pStyle w:val="ConsPlusNormal"/>
              <w:jc w:val="center"/>
              <w:rPr>
                <w:color w:val="000000" w:themeColor="text1"/>
              </w:rPr>
            </w:pPr>
            <w:r w:rsidRPr="00C10BAE">
              <w:rPr>
                <w:color w:val="000000" w:themeColor="text1"/>
              </w:rPr>
              <w:t>8</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bookmarkStart w:id="6" w:name="P1169"/>
            <w:bookmarkEnd w:id="6"/>
            <w:r w:rsidRPr="00C10BAE">
              <w:rPr>
                <w:color w:val="000000" w:themeColor="text1"/>
              </w:rPr>
              <w:t xml:space="preserve">2.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549" w:history="1">
              <w:r w:rsidRPr="00C10BAE">
                <w:rPr>
                  <w:color w:val="000000" w:themeColor="text1"/>
                </w:rPr>
                <w:t>&lt;*&gt;</w:t>
              </w:r>
            </w:hyperlink>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6</w:t>
            </w:r>
          </w:p>
        </w:tc>
        <w:tc>
          <w:tcPr>
            <w:tcW w:w="680" w:type="dxa"/>
          </w:tcPr>
          <w:p w:rsidR="00A2701F" w:rsidRPr="00C10BAE" w:rsidRDefault="00A2701F">
            <w:pPr>
              <w:pStyle w:val="ConsPlusNormal"/>
              <w:jc w:val="center"/>
              <w:rPr>
                <w:color w:val="000000" w:themeColor="text1"/>
              </w:rPr>
            </w:pPr>
            <w:r w:rsidRPr="00C10BAE">
              <w:rPr>
                <w:color w:val="000000" w:themeColor="text1"/>
              </w:rPr>
              <w:t>6</w:t>
            </w:r>
          </w:p>
        </w:tc>
        <w:tc>
          <w:tcPr>
            <w:tcW w:w="737" w:type="dxa"/>
          </w:tcPr>
          <w:p w:rsidR="00A2701F" w:rsidRPr="00C10BAE" w:rsidRDefault="00A2701F">
            <w:pPr>
              <w:pStyle w:val="ConsPlusNormal"/>
              <w:jc w:val="center"/>
              <w:rPr>
                <w:color w:val="000000" w:themeColor="text1"/>
              </w:rPr>
            </w:pPr>
            <w:r w:rsidRPr="00C10BAE">
              <w:rPr>
                <w:color w:val="000000" w:themeColor="text1"/>
              </w:rPr>
              <w:t>6</w:t>
            </w:r>
          </w:p>
        </w:tc>
        <w:tc>
          <w:tcPr>
            <w:tcW w:w="737" w:type="dxa"/>
          </w:tcPr>
          <w:p w:rsidR="00A2701F" w:rsidRPr="00C10BAE" w:rsidRDefault="00A2701F">
            <w:pPr>
              <w:pStyle w:val="ConsPlusNormal"/>
              <w:jc w:val="center"/>
              <w:rPr>
                <w:color w:val="000000" w:themeColor="text1"/>
              </w:rPr>
            </w:pPr>
            <w:r w:rsidRPr="00C10BAE">
              <w:rPr>
                <w:color w:val="000000" w:themeColor="text1"/>
              </w:rPr>
              <w:t>6</w:t>
            </w:r>
          </w:p>
        </w:tc>
        <w:tc>
          <w:tcPr>
            <w:tcW w:w="794" w:type="dxa"/>
          </w:tcPr>
          <w:p w:rsidR="00A2701F" w:rsidRPr="00C10BAE" w:rsidRDefault="00A2701F">
            <w:pPr>
              <w:pStyle w:val="ConsPlusNormal"/>
              <w:jc w:val="center"/>
              <w:rPr>
                <w:color w:val="000000" w:themeColor="text1"/>
              </w:rPr>
            </w:pPr>
            <w:r w:rsidRPr="00C10BAE">
              <w:rPr>
                <w:color w:val="000000" w:themeColor="text1"/>
              </w:rPr>
              <w:t>6</w:t>
            </w:r>
          </w:p>
        </w:tc>
        <w:tc>
          <w:tcPr>
            <w:tcW w:w="850" w:type="dxa"/>
          </w:tcPr>
          <w:p w:rsidR="00A2701F" w:rsidRPr="00C10BAE" w:rsidRDefault="00A2701F">
            <w:pPr>
              <w:pStyle w:val="ConsPlusNormal"/>
              <w:jc w:val="center"/>
              <w:rPr>
                <w:color w:val="000000" w:themeColor="text1"/>
              </w:rPr>
            </w:pPr>
            <w:r w:rsidRPr="00C10BAE">
              <w:rPr>
                <w:color w:val="000000" w:themeColor="text1"/>
              </w:rPr>
              <w:t>6</w:t>
            </w:r>
          </w:p>
        </w:tc>
        <w:tc>
          <w:tcPr>
            <w:tcW w:w="680" w:type="dxa"/>
          </w:tcPr>
          <w:p w:rsidR="00A2701F" w:rsidRPr="00C10BAE" w:rsidRDefault="00A2701F">
            <w:pPr>
              <w:pStyle w:val="ConsPlusNormal"/>
              <w:jc w:val="center"/>
              <w:rPr>
                <w:color w:val="000000" w:themeColor="text1"/>
              </w:rPr>
            </w:pPr>
            <w:r w:rsidRPr="00C10BAE">
              <w:rPr>
                <w:color w:val="000000" w:themeColor="text1"/>
              </w:rPr>
              <w:t>6</w:t>
            </w:r>
          </w:p>
        </w:tc>
        <w:tc>
          <w:tcPr>
            <w:tcW w:w="737" w:type="dxa"/>
          </w:tcPr>
          <w:p w:rsidR="00A2701F" w:rsidRPr="00C10BAE" w:rsidRDefault="00A2701F">
            <w:pPr>
              <w:pStyle w:val="ConsPlusNormal"/>
              <w:jc w:val="center"/>
              <w:rPr>
                <w:color w:val="000000" w:themeColor="text1"/>
              </w:rPr>
            </w:pPr>
            <w:r w:rsidRPr="00C10BAE">
              <w:rPr>
                <w:color w:val="000000" w:themeColor="text1"/>
              </w:rPr>
              <w:t>6</w:t>
            </w:r>
          </w:p>
        </w:tc>
        <w:tc>
          <w:tcPr>
            <w:tcW w:w="907" w:type="dxa"/>
          </w:tcPr>
          <w:p w:rsidR="00A2701F" w:rsidRPr="00C10BAE" w:rsidRDefault="00A2701F">
            <w:pPr>
              <w:pStyle w:val="ConsPlusNormal"/>
              <w:jc w:val="center"/>
              <w:rPr>
                <w:color w:val="000000" w:themeColor="text1"/>
              </w:rPr>
            </w:pPr>
            <w:r w:rsidRPr="00C10BAE">
              <w:rPr>
                <w:color w:val="000000" w:themeColor="text1"/>
              </w:rPr>
              <w:t>6</w:t>
            </w:r>
          </w:p>
        </w:tc>
        <w:tc>
          <w:tcPr>
            <w:tcW w:w="680" w:type="dxa"/>
          </w:tcPr>
          <w:p w:rsidR="00A2701F" w:rsidRPr="00C10BAE" w:rsidRDefault="00A2701F">
            <w:pPr>
              <w:pStyle w:val="ConsPlusNormal"/>
              <w:jc w:val="center"/>
              <w:rPr>
                <w:color w:val="000000" w:themeColor="text1"/>
              </w:rPr>
            </w:pPr>
            <w:r w:rsidRPr="00C10BAE">
              <w:rPr>
                <w:color w:val="000000" w:themeColor="text1"/>
              </w:rPr>
              <w:t>6</w:t>
            </w:r>
          </w:p>
        </w:tc>
        <w:tc>
          <w:tcPr>
            <w:tcW w:w="737" w:type="dxa"/>
          </w:tcPr>
          <w:p w:rsidR="00A2701F" w:rsidRPr="00C10BAE" w:rsidRDefault="00A2701F">
            <w:pPr>
              <w:pStyle w:val="ConsPlusNormal"/>
              <w:jc w:val="center"/>
              <w:rPr>
                <w:color w:val="000000" w:themeColor="text1"/>
              </w:rPr>
            </w:pPr>
            <w:r w:rsidRPr="00C10BAE">
              <w:rPr>
                <w:color w:val="000000" w:themeColor="text1"/>
              </w:rPr>
              <w:t>6</w:t>
            </w:r>
          </w:p>
        </w:tc>
        <w:tc>
          <w:tcPr>
            <w:tcW w:w="794" w:type="dxa"/>
          </w:tcPr>
          <w:p w:rsidR="00A2701F" w:rsidRPr="00C10BAE" w:rsidRDefault="00A2701F">
            <w:pPr>
              <w:pStyle w:val="ConsPlusNormal"/>
              <w:jc w:val="center"/>
              <w:rPr>
                <w:color w:val="000000" w:themeColor="text1"/>
              </w:rPr>
            </w:pPr>
            <w:r w:rsidRPr="00C10BAE">
              <w:rPr>
                <w:color w:val="000000" w:themeColor="text1"/>
              </w:rPr>
              <w:t>6</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 xml:space="preserve">3.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вошедшими в </w:t>
            </w:r>
            <w:hyperlink w:anchor="P1142" w:history="1">
              <w:r w:rsidRPr="00C10BAE">
                <w:rPr>
                  <w:color w:val="000000" w:themeColor="text1"/>
                </w:rPr>
                <w:t>пункты 1</w:t>
              </w:r>
            </w:hyperlink>
            <w:r w:rsidRPr="00C10BAE">
              <w:rPr>
                <w:color w:val="000000" w:themeColor="text1"/>
              </w:rPr>
              <w:t xml:space="preserve">, </w:t>
            </w:r>
            <w:hyperlink w:anchor="P1169" w:history="1">
              <w:r w:rsidRPr="00C10BAE">
                <w:rPr>
                  <w:color w:val="000000" w:themeColor="text1"/>
                </w:rPr>
                <w:t>2</w:t>
              </w:r>
            </w:hyperlink>
            <w:r w:rsidRPr="00C10BAE">
              <w:rPr>
                <w:color w:val="000000" w:themeColor="text1"/>
              </w:rPr>
              <w:t xml:space="preserve"> настоящей таблицы </w:t>
            </w:r>
            <w:hyperlink w:anchor="P1549" w:history="1">
              <w:r w:rsidRPr="00C10BAE">
                <w:rPr>
                  <w:color w:val="000000" w:themeColor="text1"/>
                </w:rPr>
                <w:t>&lt;*&gt;</w:t>
              </w:r>
            </w:hyperlink>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2</w:t>
            </w:r>
          </w:p>
        </w:tc>
        <w:tc>
          <w:tcPr>
            <w:tcW w:w="680" w:type="dxa"/>
          </w:tcPr>
          <w:p w:rsidR="00A2701F" w:rsidRPr="00C10BAE" w:rsidRDefault="00A2701F">
            <w:pPr>
              <w:pStyle w:val="ConsPlusNormal"/>
              <w:jc w:val="center"/>
              <w:rPr>
                <w:color w:val="000000" w:themeColor="text1"/>
              </w:rPr>
            </w:pPr>
            <w:r w:rsidRPr="00C10BAE">
              <w:rPr>
                <w:color w:val="000000" w:themeColor="text1"/>
              </w:rPr>
              <w:t>2</w:t>
            </w:r>
          </w:p>
        </w:tc>
        <w:tc>
          <w:tcPr>
            <w:tcW w:w="737" w:type="dxa"/>
          </w:tcPr>
          <w:p w:rsidR="00A2701F" w:rsidRPr="00C10BAE" w:rsidRDefault="00A2701F">
            <w:pPr>
              <w:pStyle w:val="ConsPlusNormal"/>
              <w:jc w:val="center"/>
              <w:rPr>
                <w:color w:val="000000" w:themeColor="text1"/>
              </w:rPr>
            </w:pPr>
            <w:r w:rsidRPr="00C10BAE">
              <w:rPr>
                <w:color w:val="000000" w:themeColor="text1"/>
              </w:rPr>
              <w:t>2</w:t>
            </w:r>
          </w:p>
        </w:tc>
        <w:tc>
          <w:tcPr>
            <w:tcW w:w="737" w:type="dxa"/>
          </w:tcPr>
          <w:p w:rsidR="00A2701F" w:rsidRPr="00C10BAE" w:rsidRDefault="00A2701F">
            <w:pPr>
              <w:pStyle w:val="ConsPlusNormal"/>
              <w:jc w:val="center"/>
              <w:rPr>
                <w:color w:val="000000" w:themeColor="text1"/>
              </w:rPr>
            </w:pPr>
            <w:r w:rsidRPr="00C10BAE">
              <w:rPr>
                <w:color w:val="000000" w:themeColor="text1"/>
              </w:rPr>
              <w:t>2</w:t>
            </w:r>
          </w:p>
        </w:tc>
        <w:tc>
          <w:tcPr>
            <w:tcW w:w="794" w:type="dxa"/>
          </w:tcPr>
          <w:p w:rsidR="00A2701F" w:rsidRPr="00C10BAE" w:rsidRDefault="00A2701F">
            <w:pPr>
              <w:pStyle w:val="ConsPlusNormal"/>
              <w:jc w:val="center"/>
              <w:rPr>
                <w:color w:val="000000" w:themeColor="text1"/>
              </w:rPr>
            </w:pPr>
            <w:r w:rsidRPr="00C10BAE">
              <w:rPr>
                <w:color w:val="000000" w:themeColor="text1"/>
              </w:rPr>
              <w:t>2</w:t>
            </w:r>
          </w:p>
        </w:tc>
        <w:tc>
          <w:tcPr>
            <w:tcW w:w="850" w:type="dxa"/>
          </w:tcPr>
          <w:p w:rsidR="00A2701F" w:rsidRPr="00C10BAE" w:rsidRDefault="00A2701F">
            <w:pPr>
              <w:pStyle w:val="ConsPlusNormal"/>
              <w:jc w:val="center"/>
              <w:rPr>
                <w:color w:val="000000" w:themeColor="text1"/>
              </w:rPr>
            </w:pPr>
            <w:r w:rsidRPr="00C10BAE">
              <w:rPr>
                <w:color w:val="000000" w:themeColor="text1"/>
              </w:rPr>
              <w:t>2</w:t>
            </w:r>
          </w:p>
        </w:tc>
        <w:tc>
          <w:tcPr>
            <w:tcW w:w="680" w:type="dxa"/>
          </w:tcPr>
          <w:p w:rsidR="00A2701F" w:rsidRPr="00C10BAE" w:rsidRDefault="00A2701F">
            <w:pPr>
              <w:pStyle w:val="ConsPlusNormal"/>
              <w:jc w:val="center"/>
              <w:rPr>
                <w:color w:val="000000" w:themeColor="text1"/>
              </w:rPr>
            </w:pPr>
            <w:r w:rsidRPr="00C10BAE">
              <w:rPr>
                <w:color w:val="000000" w:themeColor="text1"/>
              </w:rPr>
              <w:t>2</w:t>
            </w:r>
          </w:p>
        </w:tc>
        <w:tc>
          <w:tcPr>
            <w:tcW w:w="737" w:type="dxa"/>
          </w:tcPr>
          <w:p w:rsidR="00A2701F" w:rsidRPr="00C10BAE" w:rsidRDefault="00A2701F">
            <w:pPr>
              <w:pStyle w:val="ConsPlusNormal"/>
              <w:jc w:val="center"/>
              <w:rPr>
                <w:color w:val="000000" w:themeColor="text1"/>
              </w:rPr>
            </w:pPr>
            <w:r w:rsidRPr="00C10BAE">
              <w:rPr>
                <w:color w:val="000000" w:themeColor="text1"/>
              </w:rPr>
              <w:t>2</w:t>
            </w:r>
          </w:p>
        </w:tc>
        <w:tc>
          <w:tcPr>
            <w:tcW w:w="907" w:type="dxa"/>
          </w:tcPr>
          <w:p w:rsidR="00A2701F" w:rsidRPr="00C10BAE" w:rsidRDefault="00A2701F">
            <w:pPr>
              <w:pStyle w:val="ConsPlusNormal"/>
              <w:jc w:val="center"/>
              <w:rPr>
                <w:color w:val="000000" w:themeColor="text1"/>
              </w:rPr>
            </w:pPr>
            <w:r w:rsidRPr="00C10BAE">
              <w:rPr>
                <w:color w:val="000000" w:themeColor="text1"/>
              </w:rPr>
              <w:t>2</w:t>
            </w:r>
          </w:p>
        </w:tc>
        <w:tc>
          <w:tcPr>
            <w:tcW w:w="680" w:type="dxa"/>
          </w:tcPr>
          <w:p w:rsidR="00A2701F" w:rsidRPr="00C10BAE" w:rsidRDefault="00A2701F">
            <w:pPr>
              <w:pStyle w:val="ConsPlusNormal"/>
              <w:jc w:val="center"/>
              <w:rPr>
                <w:color w:val="000000" w:themeColor="text1"/>
              </w:rPr>
            </w:pPr>
            <w:r w:rsidRPr="00C10BAE">
              <w:rPr>
                <w:color w:val="000000" w:themeColor="text1"/>
              </w:rPr>
              <w:t>2</w:t>
            </w:r>
          </w:p>
        </w:tc>
        <w:tc>
          <w:tcPr>
            <w:tcW w:w="737" w:type="dxa"/>
          </w:tcPr>
          <w:p w:rsidR="00A2701F" w:rsidRPr="00C10BAE" w:rsidRDefault="00A2701F">
            <w:pPr>
              <w:pStyle w:val="ConsPlusNormal"/>
              <w:jc w:val="center"/>
              <w:rPr>
                <w:color w:val="000000" w:themeColor="text1"/>
              </w:rPr>
            </w:pPr>
            <w:r w:rsidRPr="00C10BAE">
              <w:rPr>
                <w:color w:val="000000" w:themeColor="text1"/>
              </w:rPr>
              <w:t>2</w:t>
            </w:r>
          </w:p>
        </w:tc>
        <w:tc>
          <w:tcPr>
            <w:tcW w:w="794" w:type="dxa"/>
          </w:tcPr>
          <w:p w:rsidR="00A2701F" w:rsidRPr="00C10BAE" w:rsidRDefault="00A2701F">
            <w:pPr>
              <w:pStyle w:val="ConsPlusNormal"/>
              <w:jc w:val="center"/>
              <w:rPr>
                <w:color w:val="000000" w:themeColor="text1"/>
              </w:rPr>
            </w:pPr>
            <w:r w:rsidRPr="00C10BAE">
              <w:rPr>
                <w:color w:val="000000" w:themeColor="text1"/>
              </w:rPr>
              <w:t>2</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4. Наличие в отношении объекта положительного заключения независимой оценки пожарного риска (аудита пожарной безопасности)</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c>
          <w:tcPr>
            <w:tcW w:w="850"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5. Наличие на объекте учреждений, осуществляющих экономическую деятельность, не соответствующую функциональному назначению здания</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94" w:type="dxa"/>
          </w:tcPr>
          <w:p w:rsidR="00A2701F" w:rsidRPr="00C10BAE" w:rsidRDefault="00A2701F">
            <w:pPr>
              <w:pStyle w:val="ConsPlusNormal"/>
              <w:jc w:val="center"/>
              <w:rPr>
                <w:color w:val="000000" w:themeColor="text1"/>
              </w:rPr>
            </w:pPr>
            <w:r w:rsidRPr="00C10BAE">
              <w:rPr>
                <w:color w:val="000000" w:themeColor="text1"/>
              </w:rPr>
              <w:t>3</w:t>
            </w:r>
          </w:p>
        </w:tc>
        <w:tc>
          <w:tcPr>
            <w:tcW w:w="850"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907"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94"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6. Наличие сведений о проведении на объекте перепланировки, реконструкции, капитального ремонта или технического перевооружения</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94" w:type="dxa"/>
          </w:tcPr>
          <w:p w:rsidR="00A2701F" w:rsidRPr="00C10BAE" w:rsidRDefault="00A2701F">
            <w:pPr>
              <w:pStyle w:val="ConsPlusNormal"/>
              <w:jc w:val="center"/>
              <w:rPr>
                <w:color w:val="000000" w:themeColor="text1"/>
              </w:rPr>
            </w:pPr>
            <w:r w:rsidRPr="00C10BAE">
              <w:rPr>
                <w:color w:val="000000" w:themeColor="text1"/>
              </w:rPr>
              <w:t>3</w:t>
            </w:r>
          </w:p>
        </w:tc>
        <w:tc>
          <w:tcPr>
            <w:tcW w:w="850"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907" w:type="dxa"/>
          </w:tcPr>
          <w:p w:rsidR="00A2701F" w:rsidRPr="00C10BAE" w:rsidRDefault="00A2701F">
            <w:pPr>
              <w:pStyle w:val="ConsPlusNormal"/>
              <w:jc w:val="center"/>
              <w:rPr>
                <w:color w:val="000000" w:themeColor="text1"/>
              </w:rPr>
            </w:pPr>
            <w:r w:rsidRPr="00C10BAE">
              <w:rPr>
                <w:color w:val="000000" w:themeColor="text1"/>
              </w:rPr>
              <w:t>3</w:t>
            </w:r>
          </w:p>
        </w:tc>
        <w:tc>
          <w:tcPr>
            <w:tcW w:w="68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c>
          <w:tcPr>
            <w:tcW w:w="794"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7.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94" w:type="dxa"/>
          </w:tcPr>
          <w:p w:rsidR="00A2701F" w:rsidRPr="00C10BAE" w:rsidRDefault="00A2701F">
            <w:pPr>
              <w:pStyle w:val="ConsPlusNormal"/>
              <w:jc w:val="center"/>
              <w:rPr>
                <w:color w:val="000000" w:themeColor="text1"/>
              </w:rPr>
            </w:pPr>
            <w:r w:rsidRPr="00C10BAE">
              <w:rPr>
                <w:color w:val="000000" w:themeColor="text1"/>
              </w:rPr>
              <w:t>-4</w:t>
            </w:r>
          </w:p>
        </w:tc>
        <w:tc>
          <w:tcPr>
            <w:tcW w:w="850"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907"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94"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8. Наличие на объекте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94" w:type="dxa"/>
          </w:tcPr>
          <w:p w:rsidR="00A2701F" w:rsidRPr="00C10BAE" w:rsidRDefault="00A2701F">
            <w:pPr>
              <w:pStyle w:val="ConsPlusNormal"/>
              <w:jc w:val="center"/>
              <w:rPr>
                <w:color w:val="000000" w:themeColor="text1"/>
              </w:rPr>
            </w:pPr>
            <w:r w:rsidRPr="00C10BAE">
              <w:rPr>
                <w:color w:val="000000" w:themeColor="text1"/>
              </w:rPr>
              <w:t>-4</w:t>
            </w:r>
          </w:p>
        </w:tc>
        <w:tc>
          <w:tcPr>
            <w:tcW w:w="850"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907" w:type="dxa"/>
          </w:tcPr>
          <w:p w:rsidR="00A2701F" w:rsidRPr="00C10BAE" w:rsidRDefault="00A2701F">
            <w:pPr>
              <w:pStyle w:val="ConsPlusNormal"/>
              <w:jc w:val="center"/>
              <w:rPr>
                <w:color w:val="000000" w:themeColor="text1"/>
              </w:rPr>
            </w:pPr>
            <w:r w:rsidRPr="00C10BAE">
              <w:rPr>
                <w:color w:val="000000" w:themeColor="text1"/>
              </w:rPr>
              <w:t>-4</w:t>
            </w:r>
          </w:p>
        </w:tc>
        <w:tc>
          <w:tcPr>
            <w:tcW w:w="68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c>
          <w:tcPr>
            <w:tcW w:w="794"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 xml:space="preserve">9. Наличие зарегистрированных случаев пожаров на объекте за последние 5 лет (за исключением пожаров, причиной которых является умышленное уничтожение или повреждение имущества) </w:t>
            </w:r>
            <w:hyperlink w:anchor="P1549" w:history="1">
              <w:r w:rsidRPr="00C10BAE">
                <w:rPr>
                  <w:color w:val="000000" w:themeColor="text1"/>
                </w:rPr>
                <w:t>&lt;*&gt;</w:t>
              </w:r>
            </w:hyperlink>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94" w:type="dxa"/>
          </w:tcPr>
          <w:p w:rsidR="00A2701F" w:rsidRPr="00C10BAE" w:rsidRDefault="00A2701F">
            <w:pPr>
              <w:pStyle w:val="ConsPlusNormal"/>
              <w:jc w:val="center"/>
              <w:rPr>
                <w:color w:val="000000" w:themeColor="text1"/>
              </w:rPr>
            </w:pPr>
            <w:r w:rsidRPr="00C10BAE">
              <w:rPr>
                <w:color w:val="000000" w:themeColor="text1"/>
              </w:rPr>
              <w:t>20</w:t>
            </w:r>
          </w:p>
        </w:tc>
        <w:tc>
          <w:tcPr>
            <w:tcW w:w="850"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907"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94" w:type="dxa"/>
          </w:tcPr>
          <w:p w:rsidR="00A2701F" w:rsidRPr="00C10BAE" w:rsidRDefault="00A2701F">
            <w:pPr>
              <w:pStyle w:val="ConsPlusNormal"/>
              <w:jc w:val="center"/>
              <w:rPr>
                <w:color w:val="000000" w:themeColor="text1"/>
              </w:rPr>
            </w:pPr>
            <w:r w:rsidRPr="00C10BAE">
              <w:rPr>
                <w:color w:val="000000" w:themeColor="text1"/>
              </w:rPr>
              <w:t>20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решения суда о приостановлении деятельности на объекте в соответствии с </w:t>
            </w:r>
            <w:hyperlink r:id="rId11" w:history="1">
              <w:r w:rsidRPr="00C10BAE">
                <w:rPr>
                  <w:color w:val="000000" w:themeColor="text1"/>
                </w:rPr>
                <w:t>частью 2 статьи 1065</w:t>
              </w:r>
            </w:hyperlink>
            <w:r w:rsidRPr="00C10BAE">
              <w:rPr>
                <w:color w:val="000000" w:themeColor="text1"/>
              </w:rPr>
              <w:t xml:space="preserve"> Гражданского кодекса Российской Федерации в течение последних 3 лет </w:t>
            </w:r>
            <w:hyperlink w:anchor="P1549" w:history="1">
              <w:r w:rsidRPr="00C10BAE">
                <w:rPr>
                  <w:color w:val="000000" w:themeColor="text1"/>
                </w:rPr>
                <w:t>&lt;*&gt;</w:t>
              </w:r>
            </w:hyperlink>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30</w:t>
            </w:r>
          </w:p>
        </w:tc>
        <w:tc>
          <w:tcPr>
            <w:tcW w:w="680" w:type="dxa"/>
          </w:tcPr>
          <w:p w:rsidR="00A2701F" w:rsidRPr="00C10BAE" w:rsidRDefault="00A2701F">
            <w:pPr>
              <w:pStyle w:val="ConsPlusNormal"/>
              <w:jc w:val="center"/>
              <w:rPr>
                <w:color w:val="000000" w:themeColor="text1"/>
              </w:rPr>
            </w:pPr>
            <w:r w:rsidRPr="00C10BAE">
              <w:rPr>
                <w:color w:val="000000" w:themeColor="text1"/>
              </w:rPr>
              <w:t>30</w:t>
            </w:r>
          </w:p>
        </w:tc>
        <w:tc>
          <w:tcPr>
            <w:tcW w:w="737" w:type="dxa"/>
          </w:tcPr>
          <w:p w:rsidR="00A2701F" w:rsidRPr="00C10BAE" w:rsidRDefault="00A2701F">
            <w:pPr>
              <w:pStyle w:val="ConsPlusNormal"/>
              <w:jc w:val="center"/>
              <w:rPr>
                <w:color w:val="000000" w:themeColor="text1"/>
              </w:rPr>
            </w:pPr>
            <w:r w:rsidRPr="00C10BAE">
              <w:rPr>
                <w:color w:val="000000" w:themeColor="text1"/>
              </w:rPr>
              <w:t>30</w:t>
            </w:r>
          </w:p>
        </w:tc>
        <w:tc>
          <w:tcPr>
            <w:tcW w:w="737" w:type="dxa"/>
          </w:tcPr>
          <w:p w:rsidR="00A2701F" w:rsidRPr="00C10BAE" w:rsidRDefault="00A2701F">
            <w:pPr>
              <w:pStyle w:val="ConsPlusNormal"/>
              <w:jc w:val="center"/>
              <w:rPr>
                <w:color w:val="000000" w:themeColor="text1"/>
              </w:rPr>
            </w:pPr>
            <w:r w:rsidRPr="00C10BAE">
              <w:rPr>
                <w:color w:val="000000" w:themeColor="text1"/>
              </w:rPr>
              <w:t>30</w:t>
            </w:r>
          </w:p>
        </w:tc>
        <w:tc>
          <w:tcPr>
            <w:tcW w:w="794" w:type="dxa"/>
          </w:tcPr>
          <w:p w:rsidR="00A2701F" w:rsidRPr="00C10BAE" w:rsidRDefault="00A2701F">
            <w:pPr>
              <w:pStyle w:val="ConsPlusNormal"/>
              <w:jc w:val="center"/>
              <w:rPr>
                <w:color w:val="000000" w:themeColor="text1"/>
              </w:rPr>
            </w:pPr>
            <w:r w:rsidRPr="00C10BAE">
              <w:rPr>
                <w:color w:val="000000" w:themeColor="text1"/>
              </w:rPr>
              <w:t>30</w:t>
            </w:r>
          </w:p>
        </w:tc>
        <w:tc>
          <w:tcPr>
            <w:tcW w:w="850" w:type="dxa"/>
          </w:tcPr>
          <w:p w:rsidR="00A2701F" w:rsidRPr="00C10BAE" w:rsidRDefault="00A2701F">
            <w:pPr>
              <w:pStyle w:val="ConsPlusNormal"/>
              <w:jc w:val="center"/>
              <w:rPr>
                <w:color w:val="000000" w:themeColor="text1"/>
              </w:rPr>
            </w:pPr>
            <w:r w:rsidRPr="00C10BAE">
              <w:rPr>
                <w:color w:val="000000" w:themeColor="text1"/>
              </w:rPr>
              <w:t>30</w:t>
            </w:r>
          </w:p>
        </w:tc>
        <w:tc>
          <w:tcPr>
            <w:tcW w:w="680" w:type="dxa"/>
          </w:tcPr>
          <w:p w:rsidR="00A2701F" w:rsidRPr="00C10BAE" w:rsidRDefault="00A2701F">
            <w:pPr>
              <w:pStyle w:val="ConsPlusNormal"/>
              <w:jc w:val="center"/>
              <w:rPr>
                <w:color w:val="000000" w:themeColor="text1"/>
              </w:rPr>
            </w:pPr>
            <w:r w:rsidRPr="00C10BAE">
              <w:rPr>
                <w:color w:val="000000" w:themeColor="text1"/>
              </w:rPr>
              <w:t>30</w:t>
            </w:r>
          </w:p>
        </w:tc>
        <w:tc>
          <w:tcPr>
            <w:tcW w:w="737" w:type="dxa"/>
          </w:tcPr>
          <w:p w:rsidR="00A2701F" w:rsidRPr="00C10BAE" w:rsidRDefault="00A2701F">
            <w:pPr>
              <w:pStyle w:val="ConsPlusNormal"/>
              <w:jc w:val="center"/>
              <w:rPr>
                <w:color w:val="000000" w:themeColor="text1"/>
              </w:rPr>
            </w:pPr>
            <w:r w:rsidRPr="00C10BAE">
              <w:rPr>
                <w:color w:val="000000" w:themeColor="text1"/>
              </w:rPr>
              <w:t>30</w:t>
            </w:r>
          </w:p>
        </w:tc>
        <w:tc>
          <w:tcPr>
            <w:tcW w:w="907" w:type="dxa"/>
          </w:tcPr>
          <w:p w:rsidR="00A2701F" w:rsidRPr="00C10BAE" w:rsidRDefault="00A2701F">
            <w:pPr>
              <w:pStyle w:val="ConsPlusNormal"/>
              <w:jc w:val="center"/>
              <w:rPr>
                <w:color w:val="000000" w:themeColor="text1"/>
              </w:rPr>
            </w:pPr>
            <w:r w:rsidRPr="00C10BAE">
              <w:rPr>
                <w:color w:val="000000" w:themeColor="text1"/>
              </w:rPr>
              <w:t>30</w:t>
            </w:r>
          </w:p>
        </w:tc>
        <w:tc>
          <w:tcPr>
            <w:tcW w:w="680" w:type="dxa"/>
          </w:tcPr>
          <w:p w:rsidR="00A2701F" w:rsidRPr="00C10BAE" w:rsidRDefault="00A2701F">
            <w:pPr>
              <w:pStyle w:val="ConsPlusNormal"/>
              <w:jc w:val="center"/>
              <w:rPr>
                <w:color w:val="000000" w:themeColor="text1"/>
              </w:rPr>
            </w:pPr>
            <w:r w:rsidRPr="00C10BAE">
              <w:rPr>
                <w:color w:val="000000" w:themeColor="text1"/>
              </w:rPr>
              <w:t>30</w:t>
            </w:r>
          </w:p>
        </w:tc>
        <w:tc>
          <w:tcPr>
            <w:tcW w:w="737" w:type="dxa"/>
          </w:tcPr>
          <w:p w:rsidR="00A2701F" w:rsidRPr="00C10BAE" w:rsidRDefault="00A2701F">
            <w:pPr>
              <w:pStyle w:val="ConsPlusNormal"/>
              <w:jc w:val="center"/>
              <w:rPr>
                <w:color w:val="000000" w:themeColor="text1"/>
              </w:rPr>
            </w:pPr>
            <w:r w:rsidRPr="00C10BAE">
              <w:rPr>
                <w:color w:val="000000" w:themeColor="text1"/>
              </w:rPr>
              <w:t>30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11. Наличие информации о вводе в эксплуатацию либо фактическом функционировании объекта, получившего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94" w:type="dxa"/>
          </w:tcPr>
          <w:p w:rsidR="00A2701F" w:rsidRPr="00C10BAE" w:rsidRDefault="00A2701F">
            <w:pPr>
              <w:pStyle w:val="ConsPlusNormal"/>
              <w:jc w:val="center"/>
              <w:rPr>
                <w:color w:val="000000" w:themeColor="text1"/>
              </w:rPr>
            </w:pPr>
            <w:r w:rsidRPr="00C10BAE">
              <w:rPr>
                <w:color w:val="000000" w:themeColor="text1"/>
              </w:rPr>
              <w:t>20</w:t>
            </w:r>
          </w:p>
        </w:tc>
        <w:tc>
          <w:tcPr>
            <w:tcW w:w="850"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907" w:type="dxa"/>
          </w:tcPr>
          <w:p w:rsidR="00A2701F" w:rsidRPr="00C10BAE" w:rsidRDefault="00A2701F">
            <w:pPr>
              <w:pStyle w:val="ConsPlusNormal"/>
              <w:jc w:val="center"/>
              <w:rPr>
                <w:color w:val="000000" w:themeColor="text1"/>
              </w:rPr>
            </w:pPr>
            <w:r w:rsidRPr="00C10BAE">
              <w:rPr>
                <w:color w:val="000000" w:themeColor="text1"/>
              </w:rPr>
              <w:t>20</w:t>
            </w:r>
          </w:p>
        </w:tc>
        <w:tc>
          <w:tcPr>
            <w:tcW w:w="68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c>
          <w:tcPr>
            <w:tcW w:w="794" w:type="dxa"/>
          </w:tcPr>
          <w:p w:rsidR="00A2701F" w:rsidRPr="00C10BAE" w:rsidRDefault="00A2701F">
            <w:pPr>
              <w:pStyle w:val="ConsPlusNormal"/>
              <w:jc w:val="center"/>
              <w:rPr>
                <w:color w:val="000000" w:themeColor="text1"/>
              </w:rPr>
            </w:pPr>
            <w:r w:rsidRPr="00C10BAE">
              <w:rPr>
                <w:color w:val="000000" w:themeColor="text1"/>
              </w:rPr>
              <w:t>20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12. Непредставление в установленном порядке декларации пожарной безопасности в отношении объекта, для которого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5</w:t>
            </w:r>
          </w:p>
        </w:tc>
        <w:tc>
          <w:tcPr>
            <w:tcW w:w="680" w:type="dxa"/>
          </w:tcPr>
          <w:p w:rsidR="00A2701F" w:rsidRPr="00C10BAE" w:rsidRDefault="00A2701F">
            <w:pPr>
              <w:pStyle w:val="ConsPlusNormal"/>
              <w:jc w:val="center"/>
              <w:rPr>
                <w:color w:val="000000" w:themeColor="text1"/>
              </w:rPr>
            </w:pPr>
            <w:r w:rsidRPr="00C10BAE">
              <w:rPr>
                <w:color w:val="000000" w:themeColor="text1"/>
              </w:rPr>
              <w:t>5</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c>
          <w:tcPr>
            <w:tcW w:w="794" w:type="dxa"/>
          </w:tcPr>
          <w:p w:rsidR="00A2701F" w:rsidRPr="00C10BAE" w:rsidRDefault="00A2701F">
            <w:pPr>
              <w:pStyle w:val="ConsPlusNormal"/>
              <w:jc w:val="center"/>
              <w:rPr>
                <w:color w:val="000000" w:themeColor="text1"/>
              </w:rPr>
            </w:pPr>
            <w:r w:rsidRPr="00C10BAE">
              <w:rPr>
                <w:color w:val="000000" w:themeColor="text1"/>
              </w:rPr>
              <w:t>5</w:t>
            </w:r>
          </w:p>
        </w:tc>
        <w:tc>
          <w:tcPr>
            <w:tcW w:w="850" w:type="dxa"/>
          </w:tcPr>
          <w:p w:rsidR="00A2701F" w:rsidRPr="00C10BAE" w:rsidRDefault="00A2701F">
            <w:pPr>
              <w:pStyle w:val="ConsPlusNormal"/>
              <w:jc w:val="center"/>
              <w:rPr>
                <w:color w:val="000000" w:themeColor="text1"/>
              </w:rPr>
            </w:pPr>
            <w:r w:rsidRPr="00C10BAE">
              <w:rPr>
                <w:color w:val="000000" w:themeColor="text1"/>
              </w:rPr>
              <w:t>5</w:t>
            </w:r>
          </w:p>
        </w:tc>
        <w:tc>
          <w:tcPr>
            <w:tcW w:w="680" w:type="dxa"/>
          </w:tcPr>
          <w:p w:rsidR="00A2701F" w:rsidRPr="00C10BAE" w:rsidRDefault="00A2701F">
            <w:pPr>
              <w:pStyle w:val="ConsPlusNormal"/>
              <w:jc w:val="center"/>
              <w:rPr>
                <w:color w:val="000000" w:themeColor="text1"/>
              </w:rPr>
            </w:pPr>
            <w:r w:rsidRPr="00C10BAE">
              <w:rPr>
                <w:color w:val="000000" w:themeColor="text1"/>
              </w:rPr>
              <w:t>5</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c>
          <w:tcPr>
            <w:tcW w:w="907" w:type="dxa"/>
          </w:tcPr>
          <w:p w:rsidR="00A2701F" w:rsidRPr="00C10BAE" w:rsidRDefault="00A2701F">
            <w:pPr>
              <w:pStyle w:val="ConsPlusNormal"/>
              <w:jc w:val="center"/>
              <w:rPr>
                <w:color w:val="000000" w:themeColor="text1"/>
              </w:rPr>
            </w:pPr>
            <w:r w:rsidRPr="00C10BAE">
              <w:rPr>
                <w:color w:val="000000" w:themeColor="text1"/>
              </w:rPr>
              <w:t>5</w:t>
            </w:r>
          </w:p>
        </w:tc>
        <w:tc>
          <w:tcPr>
            <w:tcW w:w="680" w:type="dxa"/>
          </w:tcPr>
          <w:p w:rsidR="00A2701F" w:rsidRPr="00C10BAE" w:rsidRDefault="00A2701F">
            <w:pPr>
              <w:pStyle w:val="ConsPlusNormal"/>
              <w:jc w:val="center"/>
              <w:rPr>
                <w:color w:val="000000" w:themeColor="text1"/>
              </w:rPr>
            </w:pPr>
            <w:r w:rsidRPr="00C10BAE">
              <w:rPr>
                <w:color w:val="000000" w:themeColor="text1"/>
              </w:rPr>
              <w:t>5</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на объекте по обеспечению соблюдения обязательных требований законодательства в области пожарной безопасности</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c>
          <w:tcPr>
            <w:tcW w:w="850"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14. Наличие сведений о ненадлежащей работе при пожаре на объекте имеющихся систем противопожарной защиты</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c>
          <w:tcPr>
            <w:tcW w:w="850"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2438" w:type="dxa"/>
            <w:vMerge w:val="restart"/>
          </w:tcPr>
          <w:p w:rsidR="00A2701F" w:rsidRPr="00C10BAE" w:rsidRDefault="00A2701F">
            <w:pPr>
              <w:pStyle w:val="ConsPlusNormal"/>
              <w:rPr>
                <w:color w:val="000000" w:themeColor="text1"/>
              </w:rPr>
            </w:pPr>
            <w:r w:rsidRPr="00C10BAE">
              <w:rPr>
                <w:color w:val="000000" w:themeColor="text1"/>
              </w:rP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осуществлявшего деятельность на объекте</w:t>
            </w:r>
          </w:p>
        </w:tc>
        <w:tc>
          <w:tcPr>
            <w:tcW w:w="850" w:type="dxa"/>
          </w:tcPr>
          <w:p w:rsidR="00A2701F" w:rsidRPr="00C10BAE" w:rsidRDefault="00A2701F">
            <w:pPr>
              <w:pStyle w:val="ConsPlusNormal"/>
              <w:jc w:val="center"/>
              <w:rPr>
                <w:color w:val="000000" w:themeColor="text1"/>
              </w:rPr>
            </w:pPr>
            <w:r w:rsidRPr="00C10BAE">
              <w:rPr>
                <w:color w:val="000000" w:themeColor="text1"/>
              </w:rPr>
              <w:t>да</w:t>
            </w:r>
          </w:p>
        </w:tc>
        <w:tc>
          <w:tcPr>
            <w:tcW w:w="1191"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c>
          <w:tcPr>
            <w:tcW w:w="850"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68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c>
          <w:tcPr>
            <w:tcW w:w="794"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2438" w:type="dxa"/>
            <w:vMerge/>
          </w:tcPr>
          <w:p w:rsidR="00A2701F" w:rsidRPr="00C10BAE" w:rsidRDefault="00A2701F">
            <w:pPr>
              <w:rPr>
                <w:color w:val="000000" w:themeColor="text1"/>
              </w:rPr>
            </w:pPr>
          </w:p>
        </w:tc>
        <w:tc>
          <w:tcPr>
            <w:tcW w:w="850" w:type="dxa"/>
          </w:tcPr>
          <w:p w:rsidR="00A2701F" w:rsidRPr="00C10BAE" w:rsidRDefault="00A2701F">
            <w:pPr>
              <w:pStyle w:val="ConsPlusNormal"/>
              <w:jc w:val="center"/>
              <w:rPr>
                <w:color w:val="000000" w:themeColor="text1"/>
              </w:rPr>
            </w:pPr>
            <w:r w:rsidRPr="00C10BAE">
              <w:rPr>
                <w:color w:val="000000" w:themeColor="text1"/>
              </w:rPr>
              <w:t>нет</w:t>
            </w:r>
          </w:p>
        </w:tc>
        <w:tc>
          <w:tcPr>
            <w:tcW w:w="1191"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c>
          <w:tcPr>
            <w:tcW w:w="850"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68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c>
          <w:tcPr>
            <w:tcW w:w="794" w:type="dxa"/>
          </w:tcPr>
          <w:p w:rsidR="00A2701F" w:rsidRPr="00C10BAE" w:rsidRDefault="00A2701F">
            <w:pPr>
              <w:pStyle w:val="ConsPlusNormal"/>
              <w:jc w:val="center"/>
              <w:rPr>
                <w:color w:val="000000" w:themeColor="text1"/>
              </w:rPr>
            </w:pPr>
            <w:r w:rsidRPr="00C10BAE">
              <w:rPr>
                <w:color w:val="000000" w:themeColor="text1"/>
              </w:rPr>
              <w:t>0</w:t>
            </w:r>
          </w:p>
        </w:tc>
      </w:tr>
    </w:tbl>
    <w:p w:rsidR="00C10BAE" w:rsidRPr="00C10BAE" w:rsidRDefault="00C10BAE" w:rsidP="00C10BAE">
      <w:pPr>
        <w:pStyle w:val="ConsPlusNormal"/>
        <w:jc w:val="both"/>
        <w:rPr>
          <w:color w:val="000000" w:themeColor="text1"/>
        </w:rPr>
      </w:pPr>
    </w:p>
    <w:p w:rsidR="00C10BAE" w:rsidRPr="00C10BAE" w:rsidRDefault="00C10BAE" w:rsidP="00C10BAE">
      <w:pPr>
        <w:pStyle w:val="ConsPlusNormal"/>
        <w:ind w:firstLine="540"/>
        <w:jc w:val="both"/>
        <w:rPr>
          <w:color w:val="000000" w:themeColor="text1"/>
        </w:rPr>
      </w:pPr>
      <w:r w:rsidRPr="00C10BAE">
        <w:rPr>
          <w:color w:val="000000" w:themeColor="text1"/>
        </w:rPr>
        <w:t>--------------------------------</w:t>
      </w:r>
    </w:p>
    <w:p w:rsidR="00C10BAE" w:rsidRPr="00C10BAE" w:rsidRDefault="00C10BAE" w:rsidP="00C10BAE">
      <w:pPr>
        <w:pStyle w:val="ConsPlusNormal"/>
        <w:spacing w:before="220"/>
        <w:ind w:firstLine="540"/>
        <w:jc w:val="both"/>
        <w:rPr>
          <w:color w:val="000000" w:themeColor="text1"/>
        </w:rPr>
      </w:pPr>
      <w:bookmarkStart w:id="7" w:name="P1549"/>
      <w:bookmarkEnd w:id="7"/>
      <w:r w:rsidRPr="00C10BAE">
        <w:rPr>
          <w:color w:val="000000" w:themeColor="text1"/>
        </w:rPr>
        <w:t>&lt;*&gt; Критерий не подлежит учету в случае смены правообладателя объекта защиты, а также в отношении многоквартирных жилых домов в случае возникновения пожара непосредственно в жилых помещениях.</w:t>
      </w:r>
    </w:p>
    <w:p w:rsidR="00C10BAE" w:rsidRPr="00C10BAE" w:rsidRDefault="00C10BAE">
      <w:pPr>
        <w:rPr>
          <w:color w:val="000000" w:themeColor="text1"/>
        </w:rPr>
      </w:pPr>
    </w:p>
    <w:p w:rsidR="00C10BAE" w:rsidRPr="00C10BAE" w:rsidRDefault="00C10BAE">
      <w:pPr>
        <w:rPr>
          <w:color w:val="000000" w:themeColor="text1"/>
        </w:rPr>
      </w:pPr>
    </w:p>
    <w:p w:rsidR="00A2701F" w:rsidRPr="00C10BAE" w:rsidRDefault="00A2701F">
      <w:pPr>
        <w:rPr>
          <w:color w:val="000000" w:themeColor="text1"/>
        </w:rPr>
        <w:sectPr w:rsidR="00A2701F" w:rsidRPr="00C10BAE">
          <w:pgSz w:w="16838" w:h="11905" w:orient="landscape"/>
          <w:pgMar w:top="1701" w:right="1134" w:bottom="850" w:left="1134" w:header="0" w:footer="0" w:gutter="0"/>
          <w:cols w:space="720"/>
        </w:sectPr>
      </w:pPr>
    </w:p>
    <w:p w:rsidR="00A2701F" w:rsidRPr="00C10BAE" w:rsidRDefault="00A2701F">
      <w:pPr>
        <w:pStyle w:val="ConsPlusNormal"/>
        <w:jc w:val="right"/>
        <w:outlineLvl w:val="2"/>
        <w:rPr>
          <w:color w:val="000000" w:themeColor="text1"/>
        </w:rPr>
      </w:pPr>
      <w:r w:rsidRPr="00C10BAE">
        <w:rPr>
          <w:color w:val="000000" w:themeColor="text1"/>
        </w:rPr>
        <w:lastRenderedPageBreak/>
        <w:t>Приложение N 4</w:t>
      </w:r>
    </w:p>
    <w:p w:rsidR="00A2701F" w:rsidRDefault="00A2701F">
      <w:pPr>
        <w:pStyle w:val="ConsPlusNormal"/>
        <w:jc w:val="both"/>
        <w:rPr>
          <w:color w:val="000000" w:themeColor="text1"/>
        </w:rPr>
      </w:pPr>
    </w:p>
    <w:p w:rsidR="00C10BAE" w:rsidRPr="00C10BAE" w:rsidRDefault="00C10BAE">
      <w:pPr>
        <w:pStyle w:val="ConsPlusNormal"/>
        <w:jc w:val="both"/>
        <w:rPr>
          <w:color w:val="000000" w:themeColor="text1"/>
        </w:rPr>
      </w:pPr>
      <w:bookmarkStart w:id="8" w:name="_GoBack"/>
      <w:bookmarkEnd w:id="8"/>
    </w:p>
    <w:p w:rsidR="00A2701F" w:rsidRPr="00C10BAE" w:rsidRDefault="00A2701F">
      <w:pPr>
        <w:pStyle w:val="ConsPlusTitle"/>
        <w:jc w:val="center"/>
        <w:rPr>
          <w:color w:val="000000" w:themeColor="text1"/>
        </w:rPr>
      </w:pPr>
      <w:bookmarkStart w:id="9" w:name="P1560"/>
      <w:bookmarkEnd w:id="9"/>
      <w:r w:rsidRPr="00C10BAE">
        <w:rPr>
          <w:color w:val="000000" w:themeColor="text1"/>
        </w:rPr>
        <w:t>ЗНАЧЕНИЯ</w:t>
      </w:r>
    </w:p>
    <w:p w:rsidR="00A2701F" w:rsidRPr="00C10BAE" w:rsidRDefault="00A2701F">
      <w:pPr>
        <w:pStyle w:val="ConsPlusTitle"/>
        <w:jc w:val="center"/>
        <w:rPr>
          <w:color w:val="000000" w:themeColor="text1"/>
        </w:rPr>
      </w:pPr>
      <w:r w:rsidRPr="00C10BAE">
        <w:rPr>
          <w:color w:val="000000" w:themeColor="text1"/>
        </w:rPr>
        <w:t>КРИТЕРИЕВ ДОБРОСОВЕСТНОСТИ ДЛЯ ПРОИЗВОДСТВЕННЫХ ОБЪЕКТОВ</w:t>
      </w:r>
    </w:p>
    <w:p w:rsidR="00A2701F" w:rsidRPr="00C10BAE" w:rsidRDefault="00A2701F">
      <w:pPr>
        <w:pStyle w:val="ConsPlusTitle"/>
        <w:jc w:val="center"/>
        <w:rPr>
          <w:color w:val="000000" w:themeColor="text1"/>
        </w:rPr>
      </w:pPr>
      <w:r w:rsidRPr="00C10BAE">
        <w:rPr>
          <w:color w:val="000000" w:themeColor="text1"/>
        </w:rPr>
        <w:t>И НАРУЖНЫХ УСТАНОВОК</w:t>
      </w:r>
    </w:p>
    <w:p w:rsidR="00A2701F" w:rsidRPr="00C10BAE" w:rsidRDefault="00A2701F">
      <w:pPr>
        <w:pStyle w:val="ConsPlusNormal"/>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4"/>
        <w:gridCol w:w="1134"/>
        <w:gridCol w:w="907"/>
        <w:gridCol w:w="1020"/>
        <w:gridCol w:w="737"/>
      </w:tblGrid>
      <w:tr w:rsidR="00C10BAE" w:rsidRPr="00C10BAE" w:rsidTr="00C10BAE">
        <w:trPr>
          <w:jc w:val="center"/>
        </w:trPr>
        <w:tc>
          <w:tcPr>
            <w:tcW w:w="4195" w:type="dxa"/>
            <w:vMerge w:val="restart"/>
          </w:tcPr>
          <w:p w:rsidR="00A2701F" w:rsidRPr="00C10BAE" w:rsidRDefault="00A2701F">
            <w:pPr>
              <w:pStyle w:val="ConsPlusNormal"/>
              <w:jc w:val="center"/>
              <w:rPr>
                <w:color w:val="000000" w:themeColor="text1"/>
              </w:rPr>
            </w:pPr>
            <w:r w:rsidRPr="00C10BAE">
              <w:rPr>
                <w:color w:val="000000" w:themeColor="text1"/>
              </w:rPr>
              <w:t>Критерии добросовестности</w:t>
            </w:r>
          </w:p>
        </w:tc>
        <w:tc>
          <w:tcPr>
            <w:tcW w:w="964" w:type="dxa"/>
            <w:vMerge w:val="restart"/>
          </w:tcPr>
          <w:p w:rsidR="00A2701F" w:rsidRPr="00C10BAE" w:rsidRDefault="00A2701F">
            <w:pPr>
              <w:pStyle w:val="ConsPlusNormal"/>
              <w:jc w:val="center"/>
              <w:rPr>
                <w:color w:val="000000" w:themeColor="text1"/>
              </w:rPr>
            </w:pPr>
            <w:r w:rsidRPr="00C10BAE">
              <w:rPr>
                <w:color w:val="000000" w:themeColor="text1"/>
              </w:rPr>
              <w:t>Показатель (критерий оценки)</w:t>
            </w:r>
          </w:p>
        </w:tc>
        <w:tc>
          <w:tcPr>
            <w:tcW w:w="3798" w:type="dxa"/>
            <w:gridSpan w:val="4"/>
          </w:tcPr>
          <w:p w:rsidR="00A2701F" w:rsidRPr="00C10BAE" w:rsidRDefault="00A2701F">
            <w:pPr>
              <w:pStyle w:val="ConsPlusNormal"/>
              <w:jc w:val="center"/>
              <w:rPr>
                <w:color w:val="000000" w:themeColor="text1"/>
              </w:rPr>
            </w:pPr>
            <w:r w:rsidRPr="00C10BAE">
              <w:rPr>
                <w:color w:val="000000" w:themeColor="text1"/>
              </w:rPr>
              <w:t>Значения критериев добросовестности</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vMerge/>
          </w:tcPr>
          <w:p w:rsidR="00A2701F" w:rsidRPr="00C10BAE" w:rsidRDefault="00A2701F">
            <w:pPr>
              <w:rPr>
                <w:color w:val="000000" w:themeColor="text1"/>
              </w:rPr>
            </w:pPr>
          </w:p>
        </w:tc>
        <w:tc>
          <w:tcPr>
            <w:tcW w:w="1134" w:type="dxa"/>
          </w:tcPr>
          <w:p w:rsidR="00A2701F" w:rsidRPr="00C10BAE" w:rsidRDefault="00A2701F">
            <w:pPr>
              <w:pStyle w:val="ConsPlusNormal"/>
              <w:jc w:val="center"/>
              <w:rPr>
                <w:color w:val="000000" w:themeColor="text1"/>
              </w:rPr>
            </w:pPr>
            <w:r w:rsidRPr="00C10BAE">
              <w:rPr>
                <w:color w:val="000000" w:themeColor="text1"/>
              </w:rPr>
              <w:t>Объекты производственного назначения</w:t>
            </w:r>
          </w:p>
        </w:tc>
        <w:tc>
          <w:tcPr>
            <w:tcW w:w="907" w:type="dxa"/>
          </w:tcPr>
          <w:p w:rsidR="00A2701F" w:rsidRPr="00C10BAE" w:rsidRDefault="00A2701F">
            <w:pPr>
              <w:pStyle w:val="ConsPlusNormal"/>
              <w:jc w:val="center"/>
              <w:rPr>
                <w:color w:val="000000" w:themeColor="text1"/>
              </w:rPr>
            </w:pPr>
            <w:r w:rsidRPr="00C10BAE">
              <w:rPr>
                <w:color w:val="000000" w:themeColor="text1"/>
              </w:rPr>
              <w:t>Объекты складского назначения</w:t>
            </w:r>
          </w:p>
        </w:tc>
        <w:tc>
          <w:tcPr>
            <w:tcW w:w="1020" w:type="dxa"/>
          </w:tcPr>
          <w:p w:rsidR="00A2701F" w:rsidRPr="00C10BAE" w:rsidRDefault="00A2701F">
            <w:pPr>
              <w:pStyle w:val="ConsPlusNormal"/>
              <w:jc w:val="center"/>
              <w:rPr>
                <w:color w:val="000000" w:themeColor="text1"/>
              </w:rPr>
            </w:pPr>
            <w:r w:rsidRPr="00C10BAE">
              <w:rPr>
                <w:color w:val="000000" w:themeColor="text1"/>
              </w:rPr>
              <w:t>Объекты сельскохозяйственного назначения</w:t>
            </w:r>
          </w:p>
        </w:tc>
        <w:tc>
          <w:tcPr>
            <w:tcW w:w="737" w:type="dxa"/>
          </w:tcPr>
          <w:p w:rsidR="00A2701F" w:rsidRPr="00C10BAE" w:rsidRDefault="00A2701F">
            <w:pPr>
              <w:pStyle w:val="ConsPlusNormal"/>
              <w:jc w:val="center"/>
              <w:rPr>
                <w:color w:val="000000" w:themeColor="text1"/>
              </w:rPr>
            </w:pPr>
            <w:r w:rsidRPr="00C10BAE">
              <w:rPr>
                <w:color w:val="000000" w:themeColor="text1"/>
              </w:rPr>
              <w:t>Наружные установки</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bookmarkStart w:id="10" w:name="P1571"/>
            <w:bookmarkEnd w:id="10"/>
            <w:r w:rsidRPr="00C10BAE">
              <w:rPr>
                <w:color w:val="000000" w:themeColor="text1"/>
              </w:rPr>
              <w:t xml:space="preserve">1.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738" w:history="1">
              <w:r w:rsidRPr="00C10BAE">
                <w:rPr>
                  <w:color w:val="000000" w:themeColor="text1"/>
                </w:rPr>
                <w:t>&lt;*&gt;</w:t>
              </w:r>
            </w:hyperlink>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8</w:t>
            </w:r>
          </w:p>
        </w:tc>
        <w:tc>
          <w:tcPr>
            <w:tcW w:w="907" w:type="dxa"/>
          </w:tcPr>
          <w:p w:rsidR="00A2701F" w:rsidRPr="00C10BAE" w:rsidRDefault="00A2701F">
            <w:pPr>
              <w:pStyle w:val="ConsPlusNormal"/>
              <w:jc w:val="center"/>
              <w:rPr>
                <w:color w:val="000000" w:themeColor="text1"/>
              </w:rPr>
            </w:pPr>
            <w:r w:rsidRPr="00C10BAE">
              <w:rPr>
                <w:color w:val="000000" w:themeColor="text1"/>
              </w:rPr>
              <w:t>8</w:t>
            </w:r>
          </w:p>
        </w:tc>
        <w:tc>
          <w:tcPr>
            <w:tcW w:w="1020" w:type="dxa"/>
          </w:tcPr>
          <w:p w:rsidR="00A2701F" w:rsidRPr="00C10BAE" w:rsidRDefault="00A2701F">
            <w:pPr>
              <w:pStyle w:val="ConsPlusNormal"/>
              <w:jc w:val="center"/>
              <w:rPr>
                <w:color w:val="000000" w:themeColor="text1"/>
              </w:rPr>
            </w:pPr>
            <w:r w:rsidRPr="00C10BAE">
              <w:rPr>
                <w:color w:val="000000" w:themeColor="text1"/>
              </w:rPr>
              <w:t>8</w:t>
            </w:r>
          </w:p>
        </w:tc>
        <w:tc>
          <w:tcPr>
            <w:tcW w:w="737" w:type="dxa"/>
          </w:tcPr>
          <w:p w:rsidR="00A2701F" w:rsidRPr="00C10BAE" w:rsidRDefault="00A2701F">
            <w:pPr>
              <w:pStyle w:val="ConsPlusNormal"/>
              <w:jc w:val="center"/>
              <w:rPr>
                <w:color w:val="000000" w:themeColor="text1"/>
              </w:rPr>
            </w:pPr>
            <w:r w:rsidRPr="00C10BAE">
              <w:rPr>
                <w:color w:val="000000" w:themeColor="text1"/>
              </w:rPr>
              <w:t>9</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bookmarkStart w:id="11" w:name="P1582"/>
            <w:bookmarkEnd w:id="11"/>
            <w:r w:rsidRPr="00C10BAE">
              <w:rPr>
                <w:color w:val="000000" w:themeColor="text1"/>
              </w:rPr>
              <w:t xml:space="preserve">2.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738" w:history="1">
              <w:r w:rsidRPr="00C10BAE">
                <w:rPr>
                  <w:color w:val="000000" w:themeColor="text1"/>
                </w:rPr>
                <w:t>&lt;*&gt;</w:t>
              </w:r>
            </w:hyperlink>
          </w:p>
        </w:tc>
        <w:tc>
          <w:tcPr>
            <w:tcW w:w="964"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134" w:type="dxa"/>
          </w:tcPr>
          <w:p w:rsidR="00A2701F" w:rsidRPr="00C10BAE" w:rsidRDefault="00A2701F">
            <w:pPr>
              <w:pStyle w:val="ConsPlusNormal"/>
              <w:jc w:val="center"/>
              <w:rPr>
                <w:color w:val="000000" w:themeColor="text1"/>
              </w:rPr>
            </w:pPr>
            <w:r w:rsidRPr="00C10BAE">
              <w:rPr>
                <w:color w:val="000000" w:themeColor="text1"/>
              </w:rPr>
              <w:t>6</w:t>
            </w:r>
          </w:p>
        </w:tc>
        <w:tc>
          <w:tcPr>
            <w:tcW w:w="907" w:type="dxa"/>
          </w:tcPr>
          <w:p w:rsidR="00A2701F" w:rsidRPr="00C10BAE" w:rsidRDefault="00A2701F">
            <w:pPr>
              <w:pStyle w:val="ConsPlusNormal"/>
              <w:jc w:val="center"/>
              <w:rPr>
                <w:color w:val="000000" w:themeColor="text1"/>
              </w:rPr>
            </w:pPr>
            <w:r w:rsidRPr="00C10BAE">
              <w:rPr>
                <w:color w:val="000000" w:themeColor="text1"/>
              </w:rPr>
              <w:t>6</w:t>
            </w:r>
          </w:p>
        </w:tc>
        <w:tc>
          <w:tcPr>
            <w:tcW w:w="1020" w:type="dxa"/>
          </w:tcPr>
          <w:p w:rsidR="00A2701F" w:rsidRPr="00C10BAE" w:rsidRDefault="00A2701F">
            <w:pPr>
              <w:pStyle w:val="ConsPlusNormal"/>
              <w:jc w:val="center"/>
              <w:rPr>
                <w:color w:val="000000" w:themeColor="text1"/>
              </w:rPr>
            </w:pPr>
            <w:r w:rsidRPr="00C10BAE">
              <w:rPr>
                <w:color w:val="000000" w:themeColor="text1"/>
              </w:rPr>
              <w:t>6</w:t>
            </w:r>
          </w:p>
        </w:tc>
        <w:tc>
          <w:tcPr>
            <w:tcW w:w="737" w:type="dxa"/>
          </w:tcPr>
          <w:p w:rsidR="00A2701F" w:rsidRPr="00C10BAE" w:rsidRDefault="00A2701F">
            <w:pPr>
              <w:pStyle w:val="ConsPlusNormal"/>
              <w:jc w:val="center"/>
              <w:rPr>
                <w:color w:val="000000" w:themeColor="text1"/>
              </w:rPr>
            </w:pPr>
            <w:r w:rsidRPr="00C10BAE">
              <w:rPr>
                <w:color w:val="000000" w:themeColor="text1"/>
              </w:rPr>
              <w:t>8</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 xml:space="preserve">3.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вошедшие в </w:t>
            </w:r>
            <w:hyperlink w:anchor="P1571" w:history="1">
              <w:r w:rsidRPr="00C10BAE">
                <w:rPr>
                  <w:color w:val="000000" w:themeColor="text1"/>
                </w:rPr>
                <w:t>пункты 1</w:t>
              </w:r>
            </w:hyperlink>
            <w:r w:rsidRPr="00C10BAE">
              <w:rPr>
                <w:color w:val="000000" w:themeColor="text1"/>
              </w:rPr>
              <w:t xml:space="preserve">, </w:t>
            </w:r>
            <w:hyperlink w:anchor="P1582" w:history="1">
              <w:r w:rsidRPr="00C10BAE">
                <w:rPr>
                  <w:color w:val="000000" w:themeColor="text1"/>
                </w:rPr>
                <w:t>2</w:t>
              </w:r>
            </w:hyperlink>
            <w:r w:rsidRPr="00C10BAE">
              <w:rPr>
                <w:color w:val="000000" w:themeColor="text1"/>
              </w:rPr>
              <w:t xml:space="preserve"> настоящей таблицы </w:t>
            </w:r>
            <w:hyperlink w:anchor="P1738" w:history="1">
              <w:r w:rsidRPr="00C10BAE">
                <w:rPr>
                  <w:color w:val="000000" w:themeColor="text1"/>
                </w:rPr>
                <w:t>&lt;*&gt;</w:t>
              </w:r>
            </w:hyperlink>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2</w:t>
            </w:r>
          </w:p>
        </w:tc>
        <w:tc>
          <w:tcPr>
            <w:tcW w:w="907" w:type="dxa"/>
          </w:tcPr>
          <w:p w:rsidR="00A2701F" w:rsidRPr="00C10BAE" w:rsidRDefault="00A2701F">
            <w:pPr>
              <w:pStyle w:val="ConsPlusNormal"/>
              <w:jc w:val="center"/>
              <w:rPr>
                <w:color w:val="000000" w:themeColor="text1"/>
              </w:rPr>
            </w:pPr>
            <w:r w:rsidRPr="00C10BAE">
              <w:rPr>
                <w:color w:val="000000" w:themeColor="text1"/>
              </w:rPr>
              <w:t>2</w:t>
            </w:r>
          </w:p>
        </w:tc>
        <w:tc>
          <w:tcPr>
            <w:tcW w:w="1020" w:type="dxa"/>
          </w:tcPr>
          <w:p w:rsidR="00A2701F" w:rsidRPr="00C10BAE" w:rsidRDefault="00A2701F">
            <w:pPr>
              <w:pStyle w:val="ConsPlusNormal"/>
              <w:jc w:val="center"/>
              <w:rPr>
                <w:color w:val="000000" w:themeColor="text1"/>
              </w:rPr>
            </w:pPr>
            <w:r w:rsidRPr="00C10BAE">
              <w:rPr>
                <w:color w:val="000000" w:themeColor="text1"/>
              </w:rPr>
              <w:t>2</w:t>
            </w:r>
          </w:p>
        </w:tc>
        <w:tc>
          <w:tcPr>
            <w:tcW w:w="737" w:type="dxa"/>
          </w:tcPr>
          <w:p w:rsidR="00A2701F" w:rsidRPr="00C10BAE" w:rsidRDefault="00A2701F">
            <w:pPr>
              <w:pStyle w:val="ConsPlusNormal"/>
              <w:jc w:val="center"/>
              <w:rPr>
                <w:color w:val="000000" w:themeColor="text1"/>
              </w:rPr>
            </w:pPr>
            <w:r w:rsidRPr="00C10BAE">
              <w:rPr>
                <w:color w:val="000000" w:themeColor="text1"/>
              </w:rPr>
              <w:t>2</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4. Наличие в отношении объекта (наружной установки) положительного заключения независимой оценки пожарного риска (аудита пожарной безопасности)</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102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5. Наличие на объекте (на территории) учреждений, осуществляющих экономическую деятельность, не соответствующую функциональному назначению</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3</w:t>
            </w:r>
          </w:p>
        </w:tc>
        <w:tc>
          <w:tcPr>
            <w:tcW w:w="907" w:type="dxa"/>
          </w:tcPr>
          <w:p w:rsidR="00A2701F" w:rsidRPr="00C10BAE" w:rsidRDefault="00A2701F">
            <w:pPr>
              <w:pStyle w:val="ConsPlusNormal"/>
              <w:jc w:val="center"/>
              <w:rPr>
                <w:color w:val="000000" w:themeColor="text1"/>
              </w:rPr>
            </w:pPr>
            <w:r w:rsidRPr="00C10BAE">
              <w:rPr>
                <w:color w:val="000000" w:themeColor="text1"/>
              </w:rPr>
              <w:t>3</w:t>
            </w:r>
          </w:p>
        </w:tc>
        <w:tc>
          <w:tcPr>
            <w:tcW w:w="102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6. Наличие сведений о проведении на объекте (наружной установке) перепланировки, реконструкции, капитального ремонта или техническом перевооружении (реконструкции технологических установок)</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3</w:t>
            </w:r>
          </w:p>
        </w:tc>
        <w:tc>
          <w:tcPr>
            <w:tcW w:w="907" w:type="dxa"/>
          </w:tcPr>
          <w:p w:rsidR="00A2701F" w:rsidRPr="00C10BAE" w:rsidRDefault="00A2701F">
            <w:pPr>
              <w:pStyle w:val="ConsPlusNormal"/>
              <w:jc w:val="center"/>
              <w:rPr>
                <w:color w:val="000000" w:themeColor="text1"/>
              </w:rPr>
            </w:pPr>
            <w:r w:rsidRPr="00C10BAE">
              <w:rPr>
                <w:color w:val="000000" w:themeColor="text1"/>
              </w:rPr>
              <w:t>3</w:t>
            </w:r>
          </w:p>
        </w:tc>
        <w:tc>
          <w:tcPr>
            <w:tcW w:w="1020" w:type="dxa"/>
          </w:tcPr>
          <w:p w:rsidR="00A2701F" w:rsidRPr="00C10BAE" w:rsidRDefault="00A2701F">
            <w:pPr>
              <w:pStyle w:val="ConsPlusNormal"/>
              <w:jc w:val="center"/>
              <w:rPr>
                <w:color w:val="000000" w:themeColor="text1"/>
              </w:rPr>
            </w:pPr>
            <w:r w:rsidRPr="00C10BAE">
              <w:rPr>
                <w:color w:val="000000" w:themeColor="text1"/>
              </w:rPr>
              <w:t>3</w:t>
            </w:r>
          </w:p>
        </w:tc>
        <w:tc>
          <w:tcPr>
            <w:tcW w:w="737" w:type="dxa"/>
          </w:tcPr>
          <w:p w:rsidR="00A2701F" w:rsidRPr="00C10BAE" w:rsidRDefault="00A2701F">
            <w:pPr>
              <w:pStyle w:val="ConsPlusNormal"/>
              <w:jc w:val="center"/>
              <w:rPr>
                <w:color w:val="000000" w:themeColor="text1"/>
              </w:rPr>
            </w:pPr>
            <w:r w:rsidRPr="00C10BAE">
              <w:rPr>
                <w:color w:val="000000" w:themeColor="text1"/>
              </w:rPr>
              <w:t>3</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7. Наличие доступа у органа государственного пожарного надзора к системам видеонаблюдения объекта (наружной установки) для проведения регулярного дистанционного мониторинга соблюдения требований пожарной безопасности</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907" w:type="dxa"/>
          </w:tcPr>
          <w:p w:rsidR="00A2701F" w:rsidRPr="00C10BAE" w:rsidRDefault="00A2701F">
            <w:pPr>
              <w:pStyle w:val="ConsPlusNormal"/>
              <w:jc w:val="center"/>
              <w:rPr>
                <w:color w:val="000000" w:themeColor="text1"/>
              </w:rPr>
            </w:pPr>
            <w:r w:rsidRPr="00C10BAE">
              <w:rPr>
                <w:color w:val="000000" w:themeColor="text1"/>
              </w:rPr>
              <w:t>-4</w:t>
            </w:r>
          </w:p>
        </w:tc>
        <w:tc>
          <w:tcPr>
            <w:tcW w:w="102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8. Наличие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-4</w:t>
            </w:r>
          </w:p>
        </w:tc>
        <w:tc>
          <w:tcPr>
            <w:tcW w:w="907" w:type="dxa"/>
          </w:tcPr>
          <w:p w:rsidR="00A2701F" w:rsidRPr="00C10BAE" w:rsidRDefault="00A2701F">
            <w:pPr>
              <w:pStyle w:val="ConsPlusNormal"/>
              <w:jc w:val="center"/>
              <w:rPr>
                <w:color w:val="000000" w:themeColor="text1"/>
              </w:rPr>
            </w:pPr>
            <w:r w:rsidRPr="00C10BAE">
              <w:rPr>
                <w:color w:val="000000" w:themeColor="text1"/>
              </w:rPr>
              <w:t>-4</w:t>
            </w:r>
          </w:p>
        </w:tc>
        <w:tc>
          <w:tcPr>
            <w:tcW w:w="1020" w:type="dxa"/>
          </w:tcPr>
          <w:p w:rsidR="00A2701F" w:rsidRPr="00C10BAE" w:rsidRDefault="00A2701F">
            <w:pPr>
              <w:pStyle w:val="ConsPlusNormal"/>
              <w:jc w:val="center"/>
              <w:rPr>
                <w:color w:val="000000" w:themeColor="text1"/>
              </w:rPr>
            </w:pPr>
            <w:r w:rsidRPr="00C10BAE">
              <w:rPr>
                <w:color w:val="000000" w:themeColor="text1"/>
              </w:rPr>
              <w:t>-4</w:t>
            </w:r>
          </w:p>
        </w:tc>
        <w:tc>
          <w:tcPr>
            <w:tcW w:w="737" w:type="dxa"/>
          </w:tcPr>
          <w:p w:rsidR="00A2701F" w:rsidRPr="00C10BAE" w:rsidRDefault="00A2701F">
            <w:pPr>
              <w:pStyle w:val="ConsPlusNormal"/>
              <w:jc w:val="center"/>
              <w:rPr>
                <w:color w:val="000000" w:themeColor="text1"/>
              </w:rPr>
            </w:pPr>
            <w:r w:rsidRPr="00C10BAE">
              <w:rPr>
                <w:color w:val="000000" w:themeColor="text1"/>
              </w:rPr>
              <w:t>-4</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 xml:space="preserve">9. Наличие зарегистрированных случаев пожаров на объекте (наружной установке) за последние 5 лет (за исключением пожаров, причиной которых является умышленное уничтожение или повреждение имущества) </w:t>
            </w:r>
            <w:hyperlink w:anchor="P1738" w:history="1">
              <w:r w:rsidRPr="00C10BAE">
                <w:rPr>
                  <w:color w:val="000000" w:themeColor="text1"/>
                </w:rPr>
                <w:t>&lt;*&gt;</w:t>
              </w:r>
            </w:hyperlink>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20</w:t>
            </w:r>
          </w:p>
        </w:tc>
        <w:tc>
          <w:tcPr>
            <w:tcW w:w="907" w:type="dxa"/>
          </w:tcPr>
          <w:p w:rsidR="00A2701F" w:rsidRPr="00C10BAE" w:rsidRDefault="00A2701F">
            <w:pPr>
              <w:pStyle w:val="ConsPlusNormal"/>
              <w:jc w:val="center"/>
              <w:rPr>
                <w:color w:val="000000" w:themeColor="text1"/>
              </w:rPr>
            </w:pPr>
            <w:r w:rsidRPr="00C10BAE">
              <w:rPr>
                <w:color w:val="000000" w:themeColor="text1"/>
              </w:rPr>
              <w:t>20</w:t>
            </w:r>
          </w:p>
        </w:tc>
        <w:tc>
          <w:tcPr>
            <w:tcW w:w="102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 xml:space="preserve">10. Наличие вступившего в законную силу </w:t>
            </w:r>
            <w:r w:rsidRPr="00C10BAE">
              <w:rPr>
                <w:color w:val="000000" w:themeColor="text1"/>
              </w:rPr>
              <w:lastRenderedPageBreak/>
              <w:t xml:space="preserve">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(наружной установке) либо решения суда о приостановлении деятельности на объекте в соответствии с </w:t>
            </w:r>
            <w:hyperlink r:id="rId12" w:history="1">
              <w:r w:rsidRPr="00C10BAE">
                <w:rPr>
                  <w:color w:val="000000" w:themeColor="text1"/>
                </w:rPr>
                <w:t>частью 2 статьи 1065</w:t>
              </w:r>
            </w:hyperlink>
            <w:r w:rsidRPr="00C10BAE">
              <w:rPr>
                <w:color w:val="000000" w:themeColor="text1"/>
              </w:rPr>
              <w:t xml:space="preserve"> Гражданского кодекса Российской Федерации в течение последних 3 лет </w:t>
            </w:r>
            <w:hyperlink w:anchor="P1738" w:history="1">
              <w:r w:rsidRPr="00C10BAE">
                <w:rPr>
                  <w:color w:val="000000" w:themeColor="text1"/>
                </w:rPr>
                <w:t>&lt;*&gt;</w:t>
              </w:r>
            </w:hyperlink>
          </w:p>
        </w:tc>
        <w:tc>
          <w:tcPr>
            <w:tcW w:w="964"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134" w:type="dxa"/>
          </w:tcPr>
          <w:p w:rsidR="00A2701F" w:rsidRPr="00C10BAE" w:rsidRDefault="00A2701F">
            <w:pPr>
              <w:pStyle w:val="ConsPlusNormal"/>
              <w:jc w:val="center"/>
              <w:rPr>
                <w:color w:val="000000" w:themeColor="text1"/>
              </w:rPr>
            </w:pPr>
            <w:r w:rsidRPr="00C10BAE">
              <w:rPr>
                <w:color w:val="000000" w:themeColor="text1"/>
              </w:rPr>
              <w:t>30</w:t>
            </w:r>
          </w:p>
        </w:tc>
        <w:tc>
          <w:tcPr>
            <w:tcW w:w="907" w:type="dxa"/>
          </w:tcPr>
          <w:p w:rsidR="00A2701F" w:rsidRPr="00C10BAE" w:rsidRDefault="00A2701F">
            <w:pPr>
              <w:pStyle w:val="ConsPlusNormal"/>
              <w:jc w:val="center"/>
              <w:rPr>
                <w:color w:val="000000" w:themeColor="text1"/>
              </w:rPr>
            </w:pPr>
            <w:r w:rsidRPr="00C10BAE">
              <w:rPr>
                <w:color w:val="000000" w:themeColor="text1"/>
              </w:rPr>
              <w:t>30</w:t>
            </w:r>
          </w:p>
        </w:tc>
        <w:tc>
          <w:tcPr>
            <w:tcW w:w="1020" w:type="dxa"/>
          </w:tcPr>
          <w:p w:rsidR="00A2701F" w:rsidRPr="00C10BAE" w:rsidRDefault="00A2701F">
            <w:pPr>
              <w:pStyle w:val="ConsPlusNormal"/>
              <w:jc w:val="center"/>
              <w:rPr>
                <w:color w:val="000000" w:themeColor="text1"/>
              </w:rPr>
            </w:pPr>
            <w:r w:rsidRPr="00C10BAE">
              <w:rPr>
                <w:color w:val="000000" w:themeColor="text1"/>
              </w:rPr>
              <w:t>30</w:t>
            </w:r>
          </w:p>
        </w:tc>
        <w:tc>
          <w:tcPr>
            <w:tcW w:w="737" w:type="dxa"/>
          </w:tcPr>
          <w:p w:rsidR="00A2701F" w:rsidRPr="00C10BAE" w:rsidRDefault="00A2701F">
            <w:pPr>
              <w:pStyle w:val="ConsPlusNormal"/>
              <w:jc w:val="center"/>
              <w:rPr>
                <w:color w:val="000000" w:themeColor="text1"/>
              </w:rPr>
            </w:pPr>
            <w:r w:rsidRPr="00C10BAE">
              <w:rPr>
                <w:color w:val="000000" w:themeColor="text1"/>
              </w:rPr>
              <w:t>30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11. Наличие информации о вводе в эксплуатацию либо фактическом функционировании объекта (наружной установки), получивших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20</w:t>
            </w:r>
          </w:p>
        </w:tc>
        <w:tc>
          <w:tcPr>
            <w:tcW w:w="907" w:type="dxa"/>
          </w:tcPr>
          <w:p w:rsidR="00A2701F" w:rsidRPr="00C10BAE" w:rsidRDefault="00A2701F">
            <w:pPr>
              <w:pStyle w:val="ConsPlusNormal"/>
              <w:jc w:val="center"/>
              <w:rPr>
                <w:color w:val="000000" w:themeColor="text1"/>
              </w:rPr>
            </w:pPr>
            <w:r w:rsidRPr="00C10BAE">
              <w:rPr>
                <w:color w:val="000000" w:themeColor="text1"/>
              </w:rPr>
              <w:t>20</w:t>
            </w:r>
          </w:p>
        </w:tc>
        <w:tc>
          <w:tcPr>
            <w:tcW w:w="1020" w:type="dxa"/>
          </w:tcPr>
          <w:p w:rsidR="00A2701F" w:rsidRPr="00C10BAE" w:rsidRDefault="00A2701F">
            <w:pPr>
              <w:pStyle w:val="ConsPlusNormal"/>
              <w:jc w:val="center"/>
              <w:rPr>
                <w:color w:val="000000" w:themeColor="text1"/>
              </w:rPr>
            </w:pPr>
            <w:r w:rsidRPr="00C10BAE">
              <w:rPr>
                <w:color w:val="000000" w:themeColor="text1"/>
              </w:rPr>
              <w:t>20</w:t>
            </w:r>
          </w:p>
        </w:tc>
        <w:tc>
          <w:tcPr>
            <w:tcW w:w="737" w:type="dxa"/>
          </w:tcPr>
          <w:p w:rsidR="00A2701F" w:rsidRPr="00C10BAE" w:rsidRDefault="00A2701F">
            <w:pPr>
              <w:pStyle w:val="ConsPlusNormal"/>
              <w:jc w:val="center"/>
              <w:rPr>
                <w:color w:val="000000" w:themeColor="text1"/>
              </w:rPr>
            </w:pPr>
            <w:r w:rsidRPr="00C10BAE">
              <w:rPr>
                <w:color w:val="000000" w:themeColor="text1"/>
              </w:rPr>
              <w:t>20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12. Непредставление в установленном порядке декларации пожарной безопасности в отношении объекта (наружной установки), для которых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5</w:t>
            </w:r>
          </w:p>
        </w:tc>
        <w:tc>
          <w:tcPr>
            <w:tcW w:w="907" w:type="dxa"/>
          </w:tcPr>
          <w:p w:rsidR="00A2701F" w:rsidRPr="00C10BAE" w:rsidRDefault="00A2701F">
            <w:pPr>
              <w:pStyle w:val="ConsPlusNormal"/>
              <w:jc w:val="center"/>
              <w:rPr>
                <w:color w:val="000000" w:themeColor="text1"/>
              </w:rPr>
            </w:pPr>
            <w:r w:rsidRPr="00C10BAE">
              <w:rPr>
                <w:color w:val="000000" w:themeColor="text1"/>
              </w:rPr>
              <w:t>5</w:t>
            </w:r>
          </w:p>
        </w:tc>
        <w:tc>
          <w:tcPr>
            <w:tcW w:w="1020" w:type="dxa"/>
          </w:tcPr>
          <w:p w:rsidR="00A2701F" w:rsidRPr="00C10BAE" w:rsidRDefault="00A2701F">
            <w:pPr>
              <w:pStyle w:val="ConsPlusNormal"/>
              <w:jc w:val="center"/>
              <w:rPr>
                <w:color w:val="000000" w:themeColor="text1"/>
              </w:rPr>
            </w:pPr>
            <w:r w:rsidRPr="00C10BAE">
              <w:rPr>
                <w:color w:val="000000" w:themeColor="text1"/>
              </w:rPr>
              <w:t>5</w:t>
            </w:r>
          </w:p>
        </w:tc>
        <w:tc>
          <w:tcPr>
            <w:tcW w:w="737" w:type="dxa"/>
          </w:tcPr>
          <w:p w:rsidR="00A2701F" w:rsidRPr="00C10BAE" w:rsidRDefault="00A2701F">
            <w:pPr>
              <w:pStyle w:val="ConsPlusNormal"/>
              <w:jc w:val="center"/>
              <w:rPr>
                <w:color w:val="000000" w:themeColor="text1"/>
              </w:rPr>
            </w:pPr>
            <w:r w:rsidRPr="00C10BAE">
              <w:rPr>
                <w:color w:val="000000" w:themeColor="text1"/>
              </w:rPr>
              <w:t>5</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законодательства в области пожарной безопасности на объекте (наружной установке)</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102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14. Наличие сведений о ненадлежащей работе при пожаре на объекте (наружной установке) имеющихся систем противопожарной защиты</w:t>
            </w:r>
          </w:p>
        </w:tc>
        <w:tc>
          <w:tcPr>
            <w:tcW w:w="964" w:type="dxa"/>
          </w:tcPr>
          <w:p w:rsidR="00A2701F" w:rsidRPr="00C10BAE" w:rsidRDefault="00A2701F">
            <w:pPr>
              <w:pStyle w:val="ConsPlusNormal"/>
              <w:jc w:val="center"/>
              <w:rPr>
                <w:color w:val="000000" w:themeColor="text1"/>
              </w:rPr>
            </w:pPr>
            <w:r w:rsidRPr="00C10BAE">
              <w:rPr>
                <w:color w:val="000000" w:themeColor="text1"/>
              </w:rPr>
              <w:t>да</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102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r w:rsidR="00C10BAE" w:rsidRPr="00C10BAE" w:rsidTr="00C10BAE">
        <w:trPr>
          <w:jc w:val="center"/>
        </w:trPr>
        <w:tc>
          <w:tcPr>
            <w:tcW w:w="4195" w:type="dxa"/>
            <w:vMerge w:val="restart"/>
          </w:tcPr>
          <w:p w:rsidR="00A2701F" w:rsidRPr="00C10BAE" w:rsidRDefault="00A2701F">
            <w:pPr>
              <w:pStyle w:val="ConsPlusNormal"/>
              <w:rPr>
                <w:color w:val="000000" w:themeColor="text1"/>
              </w:rPr>
            </w:pPr>
            <w:r w:rsidRPr="00C10BAE">
              <w:rPr>
                <w:color w:val="000000" w:themeColor="text1"/>
              </w:rPr>
              <w:t xml:space="preserve">15. Наличие сведений о приостановлении действия лицензии юридического лица, индивидуального предпринимателя на осуществление деятельности по </w:t>
            </w:r>
            <w:r w:rsidRPr="00C10BAE">
              <w:rPr>
                <w:color w:val="000000" w:themeColor="text1"/>
              </w:rPr>
              <w:lastRenderedPageBreak/>
              <w:t>техническому обслуживанию и ремонту средств обеспечения пожарной безопасности вследствие грубых нарушений лицензионных требований на объекте (наружной установке)</w:t>
            </w:r>
          </w:p>
        </w:tc>
        <w:tc>
          <w:tcPr>
            <w:tcW w:w="964" w:type="dxa"/>
          </w:tcPr>
          <w:p w:rsidR="00A2701F" w:rsidRPr="00C10BAE" w:rsidRDefault="00A2701F">
            <w:pPr>
              <w:pStyle w:val="ConsPlusNormal"/>
              <w:jc w:val="center"/>
              <w:rPr>
                <w:color w:val="000000" w:themeColor="text1"/>
              </w:rPr>
            </w:pPr>
            <w:r w:rsidRPr="00C10BAE">
              <w:rPr>
                <w:color w:val="000000" w:themeColor="text1"/>
              </w:rPr>
              <w:lastRenderedPageBreak/>
              <w:t>да</w:t>
            </w:r>
          </w:p>
        </w:tc>
        <w:tc>
          <w:tcPr>
            <w:tcW w:w="1134" w:type="dxa"/>
          </w:tcPr>
          <w:p w:rsidR="00A2701F" w:rsidRPr="00C10BAE" w:rsidRDefault="00A2701F">
            <w:pPr>
              <w:pStyle w:val="ConsPlusNormal"/>
              <w:jc w:val="center"/>
              <w:rPr>
                <w:color w:val="000000" w:themeColor="text1"/>
              </w:rPr>
            </w:pPr>
            <w:r w:rsidRPr="00C10BAE">
              <w:rPr>
                <w:color w:val="000000" w:themeColor="text1"/>
              </w:rPr>
              <w:t>10</w:t>
            </w:r>
          </w:p>
        </w:tc>
        <w:tc>
          <w:tcPr>
            <w:tcW w:w="907" w:type="dxa"/>
          </w:tcPr>
          <w:p w:rsidR="00A2701F" w:rsidRPr="00C10BAE" w:rsidRDefault="00A2701F">
            <w:pPr>
              <w:pStyle w:val="ConsPlusNormal"/>
              <w:jc w:val="center"/>
              <w:rPr>
                <w:color w:val="000000" w:themeColor="text1"/>
              </w:rPr>
            </w:pPr>
            <w:r w:rsidRPr="00C10BAE">
              <w:rPr>
                <w:color w:val="000000" w:themeColor="text1"/>
              </w:rPr>
              <w:t>10</w:t>
            </w:r>
          </w:p>
        </w:tc>
        <w:tc>
          <w:tcPr>
            <w:tcW w:w="1020" w:type="dxa"/>
          </w:tcPr>
          <w:p w:rsidR="00A2701F" w:rsidRPr="00C10BAE" w:rsidRDefault="00A2701F">
            <w:pPr>
              <w:pStyle w:val="ConsPlusNormal"/>
              <w:jc w:val="center"/>
              <w:rPr>
                <w:color w:val="000000" w:themeColor="text1"/>
              </w:rPr>
            </w:pPr>
            <w:r w:rsidRPr="00C10BAE">
              <w:rPr>
                <w:color w:val="000000" w:themeColor="text1"/>
              </w:rPr>
              <w:t>10</w:t>
            </w:r>
          </w:p>
        </w:tc>
        <w:tc>
          <w:tcPr>
            <w:tcW w:w="737" w:type="dxa"/>
          </w:tcPr>
          <w:p w:rsidR="00A2701F" w:rsidRPr="00C10BAE" w:rsidRDefault="00A2701F">
            <w:pPr>
              <w:pStyle w:val="ConsPlusNormal"/>
              <w:jc w:val="center"/>
              <w:rPr>
                <w:color w:val="000000" w:themeColor="text1"/>
              </w:rPr>
            </w:pPr>
            <w:r w:rsidRPr="00C10BAE">
              <w:rPr>
                <w:color w:val="000000" w:themeColor="text1"/>
              </w:rPr>
              <w:t>10</w:t>
            </w:r>
          </w:p>
        </w:tc>
      </w:tr>
      <w:tr w:rsidR="00C10BAE" w:rsidRPr="00C10BAE" w:rsidTr="00C10BAE">
        <w:trPr>
          <w:jc w:val="center"/>
        </w:trPr>
        <w:tc>
          <w:tcPr>
            <w:tcW w:w="4195" w:type="dxa"/>
            <w:vMerge/>
          </w:tcPr>
          <w:p w:rsidR="00A2701F" w:rsidRPr="00C10BAE" w:rsidRDefault="00A2701F">
            <w:pPr>
              <w:rPr>
                <w:color w:val="000000" w:themeColor="text1"/>
              </w:rPr>
            </w:pPr>
          </w:p>
        </w:tc>
        <w:tc>
          <w:tcPr>
            <w:tcW w:w="964" w:type="dxa"/>
          </w:tcPr>
          <w:p w:rsidR="00A2701F" w:rsidRPr="00C10BAE" w:rsidRDefault="00A2701F">
            <w:pPr>
              <w:pStyle w:val="ConsPlusNormal"/>
              <w:jc w:val="center"/>
              <w:rPr>
                <w:color w:val="000000" w:themeColor="text1"/>
              </w:rPr>
            </w:pPr>
            <w:r w:rsidRPr="00C10BAE">
              <w:rPr>
                <w:color w:val="000000" w:themeColor="text1"/>
              </w:rPr>
              <w:t>нет</w:t>
            </w:r>
          </w:p>
        </w:tc>
        <w:tc>
          <w:tcPr>
            <w:tcW w:w="1134" w:type="dxa"/>
          </w:tcPr>
          <w:p w:rsidR="00A2701F" w:rsidRPr="00C10BAE" w:rsidRDefault="00A2701F">
            <w:pPr>
              <w:pStyle w:val="ConsPlusNormal"/>
              <w:jc w:val="center"/>
              <w:rPr>
                <w:color w:val="000000" w:themeColor="text1"/>
              </w:rPr>
            </w:pPr>
            <w:r w:rsidRPr="00C10BAE">
              <w:rPr>
                <w:color w:val="000000" w:themeColor="text1"/>
              </w:rPr>
              <w:t>0</w:t>
            </w:r>
          </w:p>
        </w:tc>
        <w:tc>
          <w:tcPr>
            <w:tcW w:w="907" w:type="dxa"/>
          </w:tcPr>
          <w:p w:rsidR="00A2701F" w:rsidRPr="00C10BAE" w:rsidRDefault="00A2701F">
            <w:pPr>
              <w:pStyle w:val="ConsPlusNormal"/>
              <w:jc w:val="center"/>
              <w:rPr>
                <w:color w:val="000000" w:themeColor="text1"/>
              </w:rPr>
            </w:pPr>
            <w:r w:rsidRPr="00C10BAE">
              <w:rPr>
                <w:color w:val="000000" w:themeColor="text1"/>
              </w:rPr>
              <w:t>0</w:t>
            </w:r>
          </w:p>
        </w:tc>
        <w:tc>
          <w:tcPr>
            <w:tcW w:w="1020" w:type="dxa"/>
          </w:tcPr>
          <w:p w:rsidR="00A2701F" w:rsidRPr="00C10BAE" w:rsidRDefault="00A2701F">
            <w:pPr>
              <w:pStyle w:val="ConsPlusNormal"/>
              <w:jc w:val="center"/>
              <w:rPr>
                <w:color w:val="000000" w:themeColor="text1"/>
              </w:rPr>
            </w:pPr>
            <w:r w:rsidRPr="00C10BAE">
              <w:rPr>
                <w:color w:val="000000" w:themeColor="text1"/>
              </w:rPr>
              <w:t>0</w:t>
            </w:r>
          </w:p>
        </w:tc>
        <w:tc>
          <w:tcPr>
            <w:tcW w:w="737" w:type="dxa"/>
          </w:tcPr>
          <w:p w:rsidR="00A2701F" w:rsidRPr="00C10BAE" w:rsidRDefault="00A2701F">
            <w:pPr>
              <w:pStyle w:val="ConsPlusNormal"/>
              <w:jc w:val="center"/>
              <w:rPr>
                <w:color w:val="000000" w:themeColor="text1"/>
              </w:rPr>
            </w:pPr>
            <w:r w:rsidRPr="00C10BAE">
              <w:rPr>
                <w:color w:val="000000" w:themeColor="text1"/>
              </w:rPr>
              <w:t>0</w:t>
            </w:r>
          </w:p>
        </w:tc>
      </w:tr>
    </w:tbl>
    <w:p w:rsidR="00A2701F" w:rsidRPr="00C10BAE" w:rsidRDefault="00A2701F">
      <w:pPr>
        <w:pStyle w:val="ConsPlusNormal"/>
        <w:jc w:val="both"/>
        <w:rPr>
          <w:color w:val="000000" w:themeColor="text1"/>
        </w:rPr>
      </w:pPr>
    </w:p>
    <w:p w:rsidR="00A2701F" w:rsidRPr="00C10BAE" w:rsidRDefault="00A2701F">
      <w:pPr>
        <w:pStyle w:val="ConsPlusNormal"/>
        <w:ind w:firstLine="540"/>
        <w:jc w:val="both"/>
        <w:rPr>
          <w:color w:val="000000" w:themeColor="text1"/>
        </w:rPr>
      </w:pPr>
      <w:r w:rsidRPr="00C10BAE">
        <w:rPr>
          <w:color w:val="000000" w:themeColor="text1"/>
        </w:rPr>
        <w:t>--------------------------------</w:t>
      </w:r>
    </w:p>
    <w:p w:rsidR="00A2701F" w:rsidRPr="00C10BAE" w:rsidRDefault="00A2701F">
      <w:pPr>
        <w:pStyle w:val="ConsPlusNormal"/>
        <w:spacing w:before="220"/>
        <w:ind w:firstLine="540"/>
        <w:jc w:val="both"/>
        <w:rPr>
          <w:color w:val="000000" w:themeColor="text1"/>
        </w:rPr>
      </w:pPr>
      <w:bookmarkStart w:id="12" w:name="P1738"/>
      <w:bookmarkEnd w:id="12"/>
      <w:r w:rsidRPr="00C10BAE">
        <w:rPr>
          <w:color w:val="000000" w:themeColor="text1"/>
        </w:rPr>
        <w:t>&lt;*&gt; Критерий не подлежит учету в случае смены правообладателя объекта защиты.</w:t>
      </w:r>
    </w:p>
    <w:p w:rsidR="00A2701F" w:rsidRPr="00C10BAE" w:rsidRDefault="00A2701F">
      <w:pPr>
        <w:pStyle w:val="ConsPlusNormal"/>
        <w:pBdr>
          <w:top w:val="single" w:sz="6" w:space="0" w:color="auto"/>
        </w:pBdr>
        <w:spacing w:before="100" w:after="100"/>
        <w:jc w:val="both"/>
        <w:rPr>
          <w:color w:val="000000" w:themeColor="text1"/>
          <w:sz w:val="2"/>
          <w:szCs w:val="2"/>
        </w:rPr>
      </w:pPr>
    </w:p>
    <w:sectPr w:rsidR="00A2701F" w:rsidRPr="00C10BAE" w:rsidSect="00E35424">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AE" w:rsidRDefault="00C10BAE" w:rsidP="00C10BAE">
      <w:pPr>
        <w:spacing w:after="0" w:line="240" w:lineRule="auto"/>
      </w:pPr>
      <w:r>
        <w:separator/>
      </w:r>
    </w:p>
  </w:endnote>
  <w:endnote w:type="continuationSeparator" w:id="0">
    <w:p w:rsidR="00C10BAE" w:rsidRDefault="00C10BAE" w:rsidP="00C1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AE" w:rsidRDefault="00C10BAE" w:rsidP="00C10BAE">
      <w:pPr>
        <w:spacing w:after="0" w:line="240" w:lineRule="auto"/>
      </w:pPr>
      <w:r>
        <w:separator/>
      </w:r>
    </w:p>
  </w:footnote>
  <w:footnote w:type="continuationSeparator" w:id="0">
    <w:p w:rsidR="00C10BAE" w:rsidRDefault="00C10BAE" w:rsidP="00C10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1F"/>
    <w:rsid w:val="0024684D"/>
    <w:rsid w:val="00A2701F"/>
    <w:rsid w:val="00C1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00A6B4"/>
  <w15:docId w15:val="{06A24CF5-CF2B-4B1F-937F-947224F9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70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70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70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7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70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0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701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10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BAE"/>
  </w:style>
  <w:style w:type="paragraph" w:styleId="a5">
    <w:name w:val="footer"/>
    <w:basedOn w:val="a"/>
    <w:link w:val="a6"/>
    <w:uiPriority w:val="99"/>
    <w:unhideWhenUsed/>
    <w:rsid w:val="00C10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consultantplus://offline/ref=87E38F4AED97718A556E7622277203132DE094769C690068B8C40655C0B6281AE04E6147DBC76A23AF7C86BAECC50A99E313B1F202CDBD7Dp9g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87E38F4AED97718A556E7622277203132DE094769C690068B8C40655C0B6281AE04E6147DBC76A23AF7C86BAECC50A99E313B1F202CDBD7Dp9g0I" TargetMode="Externa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Тимохин А.В.</dc:creator>
  <cp:lastModifiedBy>Владислав Трубачев</cp:lastModifiedBy>
  <cp:revision>2</cp:revision>
  <dcterms:created xsi:type="dcterms:W3CDTF">2021-11-30T07:36:00Z</dcterms:created>
  <dcterms:modified xsi:type="dcterms:W3CDTF">2021-11-30T07:36:00Z</dcterms:modified>
</cp:coreProperties>
</file>