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3A49" w:rsidRPr="00A60C39" w:rsidRDefault="00A60C39" w:rsidP="00D93A49">
      <w:pPr>
        <w:spacing w:after="0" w:line="240" w:lineRule="auto"/>
        <w:jc w:val="center"/>
        <w:rPr>
          <w:rFonts w:ascii="Calibri" w:hAnsi="Calibri" w:cs="Arial"/>
          <w:b/>
          <w:sz w:val="48"/>
          <w:szCs w:val="48"/>
        </w:rPr>
      </w:pPr>
      <w:bookmarkStart w:id="0" w:name="_GoBack"/>
      <w:bookmarkEnd w:id="0"/>
      <w:r w:rsidRPr="00A60C39">
        <w:rPr>
          <w:rFonts w:ascii="Calibri" w:hAnsi="Calibri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column">
              <wp:posOffset>-1080134</wp:posOffset>
            </wp:positionH>
            <wp:positionV relativeFrom="paragraph">
              <wp:posOffset>-701040</wp:posOffset>
            </wp:positionV>
            <wp:extent cx="7562850" cy="1073340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3903" cy="10834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3A49" w:rsidRPr="00A60C39">
        <w:rPr>
          <w:rFonts w:ascii="Calibri" w:hAnsi="Calibri" w:cs="Arial"/>
          <w:b/>
          <w:sz w:val="48"/>
          <w:szCs w:val="48"/>
        </w:rPr>
        <w:t>ТРЕБОВАНИЯ ПОЖАРНОЙ БЕЗОПАСНОСТИ</w:t>
      </w:r>
    </w:p>
    <w:p w:rsidR="00D93A49" w:rsidRPr="00A60C39" w:rsidRDefault="00D93A49" w:rsidP="00D93A49">
      <w:pPr>
        <w:spacing w:after="0" w:line="240" w:lineRule="auto"/>
        <w:jc w:val="center"/>
        <w:rPr>
          <w:rFonts w:ascii="Calibri" w:hAnsi="Calibri" w:cs="Arial"/>
          <w:b/>
          <w:sz w:val="48"/>
          <w:szCs w:val="48"/>
        </w:rPr>
      </w:pPr>
      <w:r w:rsidRPr="00A60C39">
        <w:rPr>
          <w:rFonts w:ascii="Calibri" w:hAnsi="Calibri" w:cs="Arial"/>
          <w:b/>
          <w:sz w:val="48"/>
          <w:szCs w:val="48"/>
        </w:rPr>
        <w:t>ДЛЯ МНОГОКВАРТИРНЫХ ЖИЛЫХ ДОМОВ ПОВЫШЕННОЙ ЭТАЖНОСТИ</w:t>
      </w:r>
    </w:p>
    <w:p w:rsidR="00367518" w:rsidRPr="00A60C39" w:rsidRDefault="00C44D90" w:rsidP="00BA1DC5">
      <w:pPr>
        <w:spacing w:after="0" w:line="240" w:lineRule="auto"/>
        <w:jc w:val="center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noProof/>
          <w:sz w:val="40"/>
          <w:szCs w:val="40"/>
          <w:lang w:eastAsia="ru-RU"/>
        </w:rPr>
        <w:drawing>
          <wp:inline distT="0" distB="0" distL="0" distR="0">
            <wp:extent cx="5876925" cy="3200400"/>
            <wp:effectExtent l="0" t="0" r="0" b="0"/>
            <wp:docPr id="1" name="Схема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p w:rsidR="00EA6D7F" w:rsidRPr="00A60C39" w:rsidRDefault="00EA6D7F" w:rsidP="00BA1DC5">
      <w:pPr>
        <w:spacing w:after="0" w:line="240" w:lineRule="auto"/>
        <w:jc w:val="center"/>
        <w:rPr>
          <w:rFonts w:ascii="Calibri" w:hAnsi="Calibri" w:cs="Arial"/>
          <w:b/>
          <w:color w:val="FF0000"/>
          <w:sz w:val="40"/>
          <w:szCs w:val="40"/>
        </w:rPr>
      </w:pPr>
      <w:r w:rsidRPr="00A60C39">
        <w:rPr>
          <w:rFonts w:ascii="Calibri" w:hAnsi="Calibri" w:cs="Arial"/>
          <w:b/>
          <w:color w:val="FF0000"/>
          <w:sz w:val="40"/>
          <w:szCs w:val="40"/>
        </w:rPr>
        <w:t>ОБЩИЕ ПОЛОЖЕНИЯ</w:t>
      </w:r>
    </w:p>
    <w:p w:rsidR="00EA6D7F" w:rsidRPr="00A60C39" w:rsidRDefault="00EA6D7F" w:rsidP="00BA1DC5">
      <w:pPr>
        <w:spacing w:after="0" w:line="240" w:lineRule="auto"/>
        <w:jc w:val="center"/>
        <w:rPr>
          <w:rFonts w:ascii="Calibri" w:hAnsi="Calibri" w:cs="Arial"/>
          <w:b/>
          <w:color w:val="FF0000"/>
          <w:sz w:val="40"/>
          <w:szCs w:val="40"/>
        </w:rPr>
      </w:pPr>
    </w:p>
    <w:p w:rsidR="00367518" w:rsidRPr="00A60C39" w:rsidRDefault="00F0603F" w:rsidP="0036751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F0603F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572736" behindDoc="1" locked="0" layoutInCell="1" allowOverlap="1" wp14:anchorId="7CF7E6E9" wp14:editId="4D627BD8">
            <wp:simplePos x="0" y="0"/>
            <wp:positionH relativeFrom="column">
              <wp:posOffset>3157855</wp:posOffset>
            </wp:positionH>
            <wp:positionV relativeFrom="paragraph">
              <wp:posOffset>2001520</wp:posOffset>
            </wp:positionV>
            <wp:extent cx="2771775" cy="2078355"/>
            <wp:effectExtent l="0" t="0" r="9525" b="0"/>
            <wp:wrapTight wrapText="bothSides">
              <wp:wrapPolygon edited="0">
                <wp:start x="0" y="0"/>
                <wp:lineTo x="0" y="21382"/>
                <wp:lineTo x="21526" y="21382"/>
                <wp:lineTo x="21526" y="0"/>
                <wp:lineTo x="0" y="0"/>
              </wp:wrapPolygon>
            </wp:wrapTight>
            <wp:docPr id="13" name="Рисунок 13" descr="C:\Users\Dmitriy Komoloff\Desktop\Фото жилой дом Пречистенка\П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mitriy Komoloff\Desktop\Фото жилой дом Пречистенка\ПК 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603F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567616" behindDoc="1" locked="0" layoutInCell="1" allowOverlap="1" wp14:anchorId="72E6F81C" wp14:editId="21C94D73">
            <wp:simplePos x="0" y="0"/>
            <wp:positionH relativeFrom="column">
              <wp:posOffset>-4445</wp:posOffset>
            </wp:positionH>
            <wp:positionV relativeFrom="paragraph">
              <wp:posOffset>934720</wp:posOffset>
            </wp:positionV>
            <wp:extent cx="2924175" cy="2192655"/>
            <wp:effectExtent l="0" t="0" r="9525" b="0"/>
            <wp:wrapTight wrapText="bothSides">
              <wp:wrapPolygon edited="0">
                <wp:start x="0" y="0"/>
                <wp:lineTo x="0" y="21394"/>
                <wp:lineTo x="21530" y="21394"/>
                <wp:lineTo x="21530" y="0"/>
                <wp:lineTo x="0" y="0"/>
              </wp:wrapPolygon>
            </wp:wrapTight>
            <wp:docPr id="15" name="Рисунок 15" descr="C:\Users\Dmitriy Komoloff\Desktop\Фото жилой дом Пречистенка\IMG_0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mitriy Komoloff\Desktop\Фото жилой дом Пречистенка\IMG_065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7518" w:rsidRPr="00A60C39">
        <w:rPr>
          <w:rFonts w:ascii="Calibri" w:hAnsi="Calibri" w:cs="Arial"/>
          <w:sz w:val="40"/>
          <w:szCs w:val="40"/>
        </w:rPr>
        <w:t xml:space="preserve">При эксплуатации жилых домов не допускается производить изменение объемно-планировочных решений и размещение инженерных коммуникаций и оборудования, в результате которых ограничивается доступ к огнетушителям, пожарным кранам и другим системам </w:t>
      </w:r>
      <w:r w:rsidR="00367518" w:rsidRPr="00A60C39">
        <w:rPr>
          <w:rFonts w:ascii="Calibri" w:hAnsi="Calibri" w:cs="Arial"/>
          <w:sz w:val="40"/>
          <w:szCs w:val="40"/>
        </w:rPr>
        <w:lastRenderedPageBreak/>
        <w:t xml:space="preserve">обеспечения пожарной безопасности или уменьшается зона действия автоматических систем противопожарной </w:t>
      </w:r>
      <w:r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561472" behindDoc="1" locked="0" layoutInCell="1" allowOverlap="1" wp14:anchorId="67ED8B2F" wp14:editId="1F017034">
            <wp:simplePos x="0" y="0"/>
            <wp:positionH relativeFrom="column">
              <wp:posOffset>-1070610</wp:posOffset>
            </wp:positionH>
            <wp:positionV relativeFrom="paragraph">
              <wp:posOffset>-718185</wp:posOffset>
            </wp:positionV>
            <wp:extent cx="7524750" cy="10677377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06773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7518" w:rsidRPr="00A60C39">
        <w:rPr>
          <w:rFonts w:ascii="Calibri" w:hAnsi="Calibri" w:cs="Arial"/>
          <w:sz w:val="40"/>
          <w:szCs w:val="40"/>
        </w:rPr>
        <w:t>защиты (автоматической пожарной сигнализации, стационарной автоматической установки пожаротушения, системы дымоудаления, системы оповещения и управления эвакуацией);</w:t>
      </w:r>
    </w:p>
    <w:p w:rsidR="00EA6D7F" w:rsidRPr="00A60C39" w:rsidRDefault="00EA6D7F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EA6D7F" w:rsidRPr="00A60C39" w:rsidRDefault="00C173B8" w:rsidP="00EA6D7F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845120" behindDoc="0" locked="0" layoutInCell="1" allowOverlap="1" wp14:anchorId="720B035E" wp14:editId="2B8D27E2">
                <wp:simplePos x="0" y="0"/>
                <wp:positionH relativeFrom="column">
                  <wp:posOffset>3139440</wp:posOffset>
                </wp:positionH>
                <wp:positionV relativeFrom="paragraph">
                  <wp:posOffset>2195830</wp:posOffset>
                </wp:positionV>
                <wp:extent cx="2771775" cy="1828800"/>
                <wp:effectExtent l="57150" t="38100" r="66675" b="95250"/>
                <wp:wrapNone/>
                <wp:docPr id="59" name="Прямая соединительная линия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71775" cy="182880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283B410" id="Прямая соединительная линия 59" o:spid="_x0000_s1026" style="position:absolute;z-index:25184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7.2pt,172.9pt" to="465.45pt,3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B51CD9"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843072" behindDoc="0" locked="0" layoutInCell="1" allowOverlap="1" wp14:anchorId="613FD0F5" wp14:editId="68402842">
                <wp:simplePos x="0" y="0"/>
                <wp:positionH relativeFrom="column">
                  <wp:posOffset>-3811</wp:posOffset>
                </wp:positionH>
                <wp:positionV relativeFrom="paragraph">
                  <wp:posOffset>338455</wp:posOffset>
                </wp:positionV>
                <wp:extent cx="3019425" cy="2984500"/>
                <wp:effectExtent l="57150" t="38100" r="47625" b="82550"/>
                <wp:wrapNone/>
                <wp:docPr id="58" name="Прямая соединительная линия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9425" cy="298450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368ACBC" id="Прямая соединительная линия 58" o:spid="_x0000_s1026" style="position:absolute;z-index:25184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3pt,26.65pt" to="237.45pt,26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B51CD9" w:rsidRPr="00307C14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598336" behindDoc="1" locked="0" layoutInCell="1" allowOverlap="1" wp14:anchorId="00556357" wp14:editId="66D0C1A4">
            <wp:simplePos x="0" y="0"/>
            <wp:positionH relativeFrom="column">
              <wp:posOffset>3153410</wp:posOffset>
            </wp:positionH>
            <wp:positionV relativeFrom="paragraph">
              <wp:posOffset>2195830</wp:posOffset>
            </wp:positionV>
            <wp:extent cx="2788920" cy="1860550"/>
            <wp:effectExtent l="0" t="0" r="0" b="6350"/>
            <wp:wrapTight wrapText="bothSides">
              <wp:wrapPolygon edited="0">
                <wp:start x="0" y="0"/>
                <wp:lineTo x="0" y="21453"/>
                <wp:lineTo x="21393" y="21453"/>
                <wp:lineTo x="21393" y="0"/>
                <wp:lineTo x="0" y="0"/>
              </wp:wrapPolygon>
            </wp:wrapTight>
            <wp:docPr id="20" name="Рисунок 20" descr="C:\Users\Dmitriy Komoloff\Desktop\Фото жилой дом Пречистенка\3476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mitriy Komoloff\Desktop\Фото жилой дом Пречистенка\347696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1CD9" w:rsidRPr="00307C14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587072" behindDoc="1" locked="0" layoutInCell="1" allowOverlap="1" wp14:anchorId="71A1A3E4" wp14:editId="61195EF5">
            <wp:simplePos x="0" y="0"/>
            <wp:positionH relativeFrom="column">
              <wp:posOffset>-3810</wp:posOffset>
            </wp:positionH>
            <wp:positionV relativeFrom="paragraph">
              <wp:posOffset>338455</wp:posOffset>
            </wp:positionV>
            <wp:extent cx="3028950" cy="2984500"/>
            <wp:effectExtent l="0" t="0" r="0" b="6350"/>
            <wp:wrapTight wrapText="bothSides">
              <wp:wrapPolygon edited="0">
                <wp:start x="0" y="0"/>
                <wp:lineTo x="0" y="21508"/>
                <wp:lineTo x="21464" y="21508"/>
                <wp:lineTo x="21464" y="0"/>
                <wp:lineTo x="0" y="0"/>
              </wp:wrapPolygon>
            </wp:wrapTight>
            <wp:docPr id="21" name="Рисунок 21" descr="C:\Users\Dmitriy Komoloff\Desktop\Фото жилой дом Пречистенка\4d5a6ebfd39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mitriy Komoloff\Desktop\Фото жилой дом Пречистенка\4d5a6ebfd391b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6D7F" w:rsidRPr="00A60C39">
        <w:rPr>
          <w:rFonts w:ascii="Calibri" w:hAnsi="Calibri" w:cs="Arial"/>
          <w:sz w:val="40"/>
          <w:szCs w:val="40"/>
        </w:rPr>
        <w:t xml:space="preserve">Запрещается хранение баллонов с горючими газами в квартирах и жилых комнатах, а также на кухнях, путях эвакуации, лестничных клетках, в цокольных этажах, в подвальных и чердачных помещениях, на балконах и лоджиях. </w:t>
      </w:r>
    </w:p>
    <w:p w:rsidR="00EA6D7F" w:rsidRPr="00A60C39" w:rsidRDefault="00EA6D7F" w:rsidP="00EA6D7F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EA6D7F" w:rsidRPr="00A60C39" w:rsidRDefault="00F0603F" w:rsidP="00EA6D7F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F0603F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574784" behindDoc="1" locked="0" layoutInCell="1" allowOverlap="1" wp14:anchorId="2EDE7257" wp14:editId="26D54834">
            <wp:simplePos x="0" y="0"/>
            <wp:positionH relativeFrom="column">
              <wp:posOffset>-3810</wp:posOffset>
            </wp:positionH>
            <wp:positionV relativeFrom="paragraph">
              <wp:posOffset>417195</wp:posOffset>
            </wp:positionV>
            <wp:extent cx="2619375" cy="1964055"/>
            <wp:effectExtent l="0" t="0" r="9525" b="0"/>
            <wp:wrapTight wrapText="bothSides">
              <wp:wrapPolygon edited="0">
                <wp:start x="0" y="0"/>
                <wp:lineTo x="0" y="21370"/>
                <wp:lineTo x="21521" y="21370"/>
                <wp:lineTo x="21521" y="0"/>
                <wp:lineTo x="0" y="0"/>
              </wp:wrapPolygon>
            </wp:wrapTight>
            <wp:docPr id="17" name="Рисунок 17" descr="C:\Users\Dmitriy Komoloff\Desktop\Фото жилой дом Пречистенка\IMG_0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mitriy Komoloff\Desktop\Фото жилой дом Пречистенка\IMG_065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96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6D7F" w:rsidRPr="00A60C39">
        <w:rPr>
          <w:rFonts w:ascii="Calibri" w:hAnsi="Calibri" w:cs="Arial"/>
          <w:sz w:val="40"/>
          <w:szCs w:val="40"/>
        </w:rPr>
        <w:t xml:space="preserve">На фасадах жилых зданий должны быть установлены указатели (объемные со светильником или плоские, выполненные с использованием светоотражающих покрытий, стойких к воздействию </w:t>
      </w:r>
      <w:r w:rsidR="00307C14" w:rsidRPr="00A60C39">
        <w:rPr>
          <w:rFonts w:ascii="Calibri" w:hAnsi="Calibri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367936" behindDoc="1" locked="0" layoutInCell="1" allowOverlap="1" wp14:anchorId="5F3FA923" wp14:editId="28489109">
            <wp:simplePos x="0" y="0"/>
            <wp:positionH relativeFrom="column">
              <wp:posOffset>-1076325</wp:posOffset>
            </wp:positionH>
            <wp:positionV relativeFrom="paragraph">
              <wp:posOffset>-721360</wp:posOffset>
            </wp:positionV>
            <wp:extent cx="7562850" cy="1073340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73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6D7F" w:rsidRPr="00A60C39">
        <w:rPr>
          <w:rFonts w:ascii="Calibri" w:hAnsi="Calibri" w:cs="Arial"/>
          <w:sz w:val="40"/>
          <w:szCs w:val="40"/>
        </w:rPr>
        <w:t xml:space="preserve">атмосферных осадков и </w:t>
      </w:r>
      <w:r w:rsidR="00307C14" w:rsidRPr="00A60C39">
        <w:rPr>
          <w:rFonts w:ascii="Calibri" w:hAnsi="Calibri" w:cs="Arial"/>
          <w:b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412992" behindDoc="1" locked="0" layoutInCell="1" allowOverlap="1" wp14:anchorId="70C3D221" wp14:editId="23612A49">
            <wp:simplePos x="0" y="0"/>
            <wp:positionH relativeFrom="column">
              <wp:posOffset>-1085850</wp:posOffset>
            </wp:positionH>
            <wp:positionV relativeFrom="paragraph">
              <wp:posOffset>-716915</wp:posOffset>
            </wp:positionV>
            <wp:extent cx="7562850" cy="1073340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73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6D7F" w:rsidRPr="00A60C39">
        <w:rPr>
          <w:rFonts w:ascii="Calibri" w:hAnsi="Calibri" w:cs="Arial"/>
          <w:sz w:val="40"/>
          <w:szCs w:val="40"/>
        </w:rPr>
        <w:t>солнечной радиации)</w:t>
      </w:r>
      <w:r w:rsidR="00A84CFD" w:rsidRPr="00A60C39">
        <w:rPr>
          <w:rFonts w:ascii="Calibri" w:hAnsi="Calibri" w:cs="Arial"/>
          <w:sz w:val="40"/>
          <w:szCs w:val="40"/>
        </w:rPr>
        <w:t xml:space="preserve"> месторасположения ближайших пожарных гидрантов</w:t>
      </w:r>
      <w:r w:rsidR="00EA6D7F" w:rsidRPr="00A60C39">
        <w:rPr>
          <w:rFonts w:ascii="Calibri" w:hAnsi="Calibri" w:cs="Arial"/>
          <w:sz w:val="40"/>
          <w:szCs w:val="40"/>
        </w:rPr>
        <w:t xml:space="preserve">, а также </w:t>
      </w:r>
      <w:r w:rsidR="00A84CFD" w:rsidRPr="00A60C39">
        <w:rPr>
          <w:rFonts w:ascii="Calibri" w:hAnsi="Calibri" w:cs="Arial"/>
          <w:sz w:val="40"/>
          <w:szCs w:val="40"/>
        </w:rPr>
        <w:t>направление</w:t>
      </w:r>
      <w:r w:rsidR="00EA6D7F" w:rsidRPr="00A60C39">
        <w:rPr>
          <w:rFonts w:ascii="Calibri" w:hAnsi="Calibri" w:cs="Arial"/>
          <w:sz w:val="40"/>
          <w:szCs w:val="40"/>
        </w:rPr>
        <w:t xml:space="preserve"> движения к ним,. На них должны быть четко нанесены цифры, указывающие расстояние до водоисточника.</w:t>
      </w:r>
    </w:p>
    <w:p w:rsidR="00BA1DC5" w:rsidRPr="00A60C39" w:rsidRDefault="00BA1DC5" w:rsidP="00EA6D7F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</w:p>
    <w:p w:rsidR="00EA6D7F" w:rsidRPr="00A60C39" w:rsidRDefault="00EA6D7F" w:rsidP="00367518">
      <w:pPr>
        <w:spacing w:after="0" w:line="240" w:lineRule="auto"/>
        <w:ind w:firstLine="708"/>
        <w:jc w:val="center"/>
        <w:rPr>
          <w:rFonts w:ascii="Calibri" w:hAnsi="Calibri" w:cs="Arial"/>
          <w:b/>
          <w:color w:val="FF0000"/>
          <w:sz w:val="40"/>
          <w:szCs w:val="40"/>
        </w:rPr>
      </w:pPr>
    </w:p>
    <w:p w:rsidR="00367518" w:rsidRPr="00A60C39" w:rsidRDefault="00367518" w:rsidP="00367518">
      <w:pPr>
        <w:spacing w:after="0" w:line="240" w:lineRule="auto"/>
        <w:ind w:firstLine="708"/>
        <w:jc w:val="center"/>
        <w:rPr>
          <w:rFonts w:ascii="Calibri" w:hAnsi="Calibri" w:cs="Arial"/>
          <w:b/>
          <w:color w:val="FF0000"/>
          <w:sz w:val="40"/>
          <w:szCs w:val="40"/>
        </w:rPr>
      </w:pPr>
      <w:r w:rsidRPr="00A60C39">
        <w:rPr>
          <w:rFonts w:ascii="Calibri" w:hAnsi="Calibri" w:cs="Arial"/>
          <w:b/>
          <w:color w:val="FF0000"/>
          <w:sz w:val="40"/>
          <w:szCs w:val="40"/>
        </w:rPr>
        <w:t>СОДЕРЖАНИЕ ЧЕРДАКОВ, ПОДВАЛОВ И ЦОКОЛЬНЫХ ЭТАЖЕЙ В ЖИЛЫХ ЗДАНИЯХ</w:t>
      </w:r>
    </w:p>
    <w:p w:rsidR="00367518" w:rsidRPr="00A60C39" w:rsidRDefault="00367518" w:rsidP="00367518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0E21B4" w:rsidRPr="00A60C39" w:rsidRDefault="00367518" w:rsidP="00235E2B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>При эксплуатации чердаков, подвалов и цокольных этажей в</w:t>
      </w:r>
      <w:r w:rsidR="00235E2B" w:rsidRPr="00A60C39">
        <w:rPr>
          <w:rFonts w:ascii="Calibri" w:hAnsi="Calibri" w:cs="Arial"/>
          <w:sz w:val="40"/>
          <w:szCs w:val="40"/>
        </w:rPr>
        <w:t xml:space="preserve"> жилых домах</w:t>
      </w:r>
      <w:r w:rsidR="000E21B4" w:rsidRPr="00A60C39">
        <w:rPr>
          <w:rFonts w:ascii="Calibri" w:hAnsi="Calibri" w:cs="Arial"/>
          <w:sz w:val="40"/>
          <w:szCs w:val="40"/>
        </w:rPr>
        <w:t xml:space="preserve"> </w:t>
      </w:r>
      <w:r w:rsidR="008B56D8" w:rsidRPr="00A60C39">
        <w:rPr>
          <w:rFonts w:ascii="Calibri" w:hAnsi="Calibri" w:cs="Arial"/>
          <w:color w:val="FF0000"/>
          <w:sz w:val="40"/>
          <w:szCs w:val="40"/>
        </w:rPr>
        <w:t>ЗАПРЕЩАЕТСЯ</w:t>
      </w:r>
      <w:r w:rsidR="000E21B4" w:rsidRPr="00A60C39">
        <w:rPr>
          <w:rFonts w:ascii="Calibri" w:hAnsi="Calibri" w:cs="Arial"/>
          <w:sz w:val="40"/>
          <w:szCs w:val="40"/>
        </w:rPr>
        <w:t>:</w:t>
      </w:r>
    </w:p>
    <w:p w:rsidR="008B56D8" w:rsidRPr="00A60C39" w:rsidRDefault="008B56D8" w:rsidP="00235E2B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</w:p>
    <w:p w:rsidR="000E21B4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859456" behindDoc="0" locked="0" layoutInCell="1" allowOverlap="1" wp14:anchorId="6402C47A" wp14:editId="593860A6">
                <wp:simplePos x="0" y="0"/>
                <wp:positionH relativeFrom="column">
                  <wp:posOffset>-3810</wp:posOffset>
                </wp:positionH>
                <wp:positionV relativeFrom="paragraph">
                  <wp:posOffset>354330</wp:posOffset>
                </wp:positionV>
                <wp:extent cx="2384425" cy="1790700"/>
                <wp:effectExtent l="57150" t="38100" r="73025" b="95250"/>
                <wp:wrapNone/>
                <wp:docPr id="60" name="Прямая соединительная линия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84425" cy="179070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010021E" id="Прямая соединительная линия 60" o:spid="_x0000_s1026" style="position:absolute;z-index:25185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3pt,27.9pt" to="187.45pt,16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307C14" w:rsidRPr="00307C14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659776" behindDoc="1" locked="0" layoutInCell="1" allowOverlap="1" wp14:anchorId="62E0A275" wp14:editId="5EC560C2">
            <wp:simplePos x="0" y="0"/>
            <wp:positionH relativeFrom="column">
              <wp:posOffset>-3810</wp:posOffset>
            </wp:positionH>
            <wp:positionV relativeFrom="paragraph">
              <wp:posOffset>353695</wp:posOffset>
            </wp:positionV>
            <wp:extent cx="2384425" cy="1800225"/>
            <wp:effectExtent l="0" t="0" r="0" b="9525"/>
            <wp:wrapTight wrapText="bothSides">
              <wp:wrapPolygon edited="0">
                <wp:start x="0" y="0"/>
                <wp:lineTo x="0" y="21486"/>
                <wp:lineTo x="21399" y="21486"/>
                <wp:lineTo x="21399" y="0"/>
                <wp:lineTo x="0" y="0"/>
              </wp:wrapPolygon>
            </wp:wrapTight>
            <wp:docPr id="23" name="Рисунок 23" descr="C:\Users\Dmitriy Komoloff\Desktop\Фото жилой дом Пречистенка\mash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mitriy Komoloff\Desktop\Фото жилой дом Пречистенка\mash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4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56D8" w:rsidRPr="00A60C39">
        <w:rPr>
          <w:rFonts w:ascii="Calibri" w:hAnsi="Calibri" w:cs="Arial"/>
          <w:sz w:val="40"/>
          <w:szCs w:val="40"/>
        </w:rPr>
        <w:t xml:space="preserve">- </w:t>
      </w:r>
      <w:r w:rsidR="000E21B4" w:rsidRPr="00A60C39">
        <w:rPr>
          <w:rFonts w:ascii="Calibri" w:hAnsi="Calibri" w:cs="Arial"/>
          <w:sz w:val="40"/>
          <w:szCs w:val="40"/>
        </w:rPr>
        <w:t>хранить и применять на чердаках, в подвалах и цокольных этажах легковоспламеняющиеся и горючие жидкости, порох, взрывчатые вещества, пиротехнические изделия, баллоны с горючими газами, товары в аэрозольной упаковке, целлулоид и другие пожаровзрывоопасны</w:t>
      </w:r>
      <w:r w:rsidR="00235E2B" w:rsidRPr="00A60C39">
        <w:rPr>
          <w:rFonts w:ascii="Calibri" w:hAnsi="Calibri" w:cs="Arial"/>
          <w:sz w:val="40"/>
          <w:szCs w:val="40"/>
        </w:rPr>
        <w:t>е вещества и материалы</w:t>
      </w:r>
      <w:r w:rsidR="000E21B4" w:rsidRPr="00A60C39">
        <w:rPr>
          <w:rFonts w:ascii="Calibri" w:hAnsi="Calibri" w:cs="Arial"/>
          <w:sz w:val="40"/>
          <w:szCs w:val="40"/>
        </w:rPr>
        <w:t>;</w:t>
      </w:r>
    </w:p>
    <w:p w:rsidR="008B56D8" w:rsidRPr="00A60C39" w:rsidRDefault="008B56D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0E21B4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875840" behindDoc="0" locked="0" layoutInCell="1" allowOverlap="1" wp14:anchorId="4A15F456" wp14:editId="474B62E1">
                <wp:simplePos x="0" y="0"/>
                <wp:positionH relativeFrom="column">
                  <wp:posOffset>5715</wp:posOffset>
                </wp:positionH>
                <wp:positionV relativeFrom="paragraph">
                  <wp:posOffset>321310</wp:posOffset>
                </wp:positionV>
                <wp:extent cx="2143125" cy="1616710"/>
                <wp:effectExtent l="57150" t="38100" r="66675" b="97790"/>
                <wp:wrapNone/>
                <wp:docPr id="61" name="Прямая соединительная линия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43125" cy="161671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942CEF6" id="Прямая соединительная линия 61" o:spid="_x0000_s1026" style="position:absolute;z-index:25187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45pt,25.3pt" to="169.2pt,15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F62CDA" w:rsidRPr="00307C14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676160" behindDoc="1" locked="0" layoutInCell="1" allowOverlap="1" wp14:anchorId="321D3133" wp14:editId="24F534BD">
            <wp:simplePos x="0" y="0"/>
            <wp:positionH relativeFrom="column">
              <wp:posOffset>5715</wp:posOffset>
            </wp:positionH>
            <wp:positionV relativeFrom="paragraph">
              <wp:posOffset>327660</wp:posOffset>
            </wp:positionV>
            <wp:extent cx="2143125" cy="1607185"/>
            <wp:effectExtent l="0" t="0" r="9525" b="0"/>
            <wp:wrapTight wrapText="bothSides">
              <wp:wrapPolygon edited="0">
                <wp:start x="0" y="0"/>
                <wp:lineTo x="0" y="21250"/>
                <wp:lineTo x="21504" y="21250"/>
                <wp:lineTo x="21504" y="0"/>
                <wp:lineTo x="0" y="0"/>
              </wp:wrapPolygon>
            </wp:wrapTight>
            <wp:docPr id="24" name="Рисунок 24" descr="C:\Users\Dmitriy Komoloff\Desktop\Фото жилой дом Пречистенка\PIC_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mitriy Komoloff\Desktop\Фото жилой дом Пречистенка\PIC_003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B56D8" w:rsidRPr="00A60C39">
        <w:rPr>
          <w:rFonts w:ascii="Calibri" w:hAnsi="Calibri" w:cs="Arial"/>
          <w:sz w:val="40"/>
          <w:szCs w:val="40"/>
        </w:rPr>
        <w:t xml:space="preserve">- </w:t>
      </w:r>
      <w:r w:rsidR="000E21B4" w:rsidRPr="00A60C39">
        <w:rPr>
          <w:rFonts w:ascii="Calibri" w:hAnsi="Calibri" w:cs="Arial"/>
          <w:sz w:val="40"/>
          <w:szCs w:val="40"/>
        </w:rPr>
        <w:t xml:space="preserve">использовать чердаки, технические этажи, вентиляционные камеры и другие технические помещения для организации производственных участков, мастерских, а также для </w:t>
      </w:r>
      <w:r w:rsidR="000E21B4" w:rsidRPr="00A60C39">
        <w:rPr>
          <w:rFonts w:ascii="Calibri" w:hAnsi="Calibri" w:cs="Arial"/>
          <w:sz w:val="40"/>
          <w:szCs w:val="40"/>
        </w:rPr>
        <w:lastRenderedPageBreak/>
        <w:t>хранения продукции, оборудования, мебели и других предметов;</w:t>
      </w:r>
    </w:p>
    <w:p w:rsidR="008B56D8" w:rsidRPr="00A60C39" w:rsidRDefault="00F62CDA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649536" behindDoc="1" locked="0" layoutInCell="1" allowOverlap="1" wp14:anchorId="30F460A4" wp14:editId="2A2C4B3F">
            <wp:simplePos x="0" y="0"/>
            <wp:positionH relativeFrom="column">
              <wp:posOffset>-1093470</wp:posOffset>
            </wp:positionH>
            <wp:positionV relativeFrom="paragraph">
              <wp:posOffset>-716915</wp:posOffset>
            </wp:positionV>
            <wp:extent cx="7559675" cy="10729595"/>
            <wp:effectExtent l="0" t="0" r="3175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729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E21B4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886080" behindDoc="0" locked="0" layoutInCell="1" allowOverlap="1" wp14:anchorId="2334BDAD" wp14:editId="395D57A3">
                <wp:simplePos x="0" y="0"/>
                <wp:positionH relativeFrom="column">
                  <wp:posOffset>3272790</wp:posOffset>
                </wp:positionH>
                <wp:positionV relativeFrom="paragraph">
                  <wp:posOffset>426084</wp:posOffset>
                </wp:positionV>
                <wp:extent cx="2667000" cy="1755775"/>
                <wp:effectExtent l="57150" t="38100" r="57150" b="92075"/>
                <wp:wrapNone/>
                <wp:docPr id="62" name="Прямая соединительная линия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7000" cy="175577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8F849A4" id="Прямая соединительная линия 62" o:spid="_x0000_s1026" style="position:absolute;z-index:25188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7pt,33.55pt" to="467.7pt,17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F62CDA" w:rsidRPr="00F62CDA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690496" behindDoc="1" locked="0" layoutInCell="1" allowOverlap="1" wp14:anchorId="4CF7CE1F" wp14:editId="59AB6728">
            <wp:simplePos x="0" y="0"/>
            <wp:positionH relativeFrom="column">
              <wp:posOffset>3272790</wp:posOffset>
            </wp:positionH>
            <wp:positionV relativeFrom="paragraph">
              <wp:posOffset>416560</wp:posOffset>
            </wp:positionV>
            <wp:extent cx="2667000" cy="1775460"/>
            <wp:effectExtent l="0" t="0" r="0" b="0"/>
            <wp:wrapTight wrapText="bothSides">
              <wp:wrapPolygon edited="0">
                <wp:start x="0" y="0"/>
                <wp:lineTo x="0" y="21322"/>
                <wp:lineTo x="21446" y="21322"/>
                <wp:lineTo x="21446" y="0"/>
                <wp:lineTo x="0" y="0"/>
              </wp:wrapPolygon>
            </wp:wrapTight>
            <wp:docPr id="27" name="Рисунок 27" descr="C:\Users\Dmitriy Komoloff\Desktop\Фото жилой дом Пречистенка\podval_bolniz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mitriy Komoloff\Desktop\Фото жилой дом Пречистенка\podval_bolnizi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56D8" w:rsidRPr="00A60C39">
        <w:rPr>
          <w:rFonts w:ascii="Calibri" w:hAnsi="Calibri" w:cs="Arial"/>
          <w:sz w:val="40"/>
          <w:szCs w:val="40"/>
        </w:rPr>
        <w:t xml:space="preserve">- </w:t>
      </w:r>
      <w:r w:rsidR="000E21B4" w:rsidRPr="00A60C39">
        <w:rPr>
          <w:rFonts w:ascii="Calibri" w:hAnsi="Calibri" w:cs="Arial"/>
          <w:sz w:val="40"/>
          <w:szCs w:val="40"/>
        </w:rPr>
        <w:t>устраивать в подвалах и цокольных этажах мастерские, а также размещать иные хозяйственные помещения, если нет самостоятельного выхода или выход из них не изолирован противопожарными преградами от общих лестничных клеток;</w:t>
      </w:r>
    </w:p>
    <w:p w:rsidR="008B56D8" w:rsidRPr="00A60C39" w:rsidRDefault="008B56D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367518" w:rsidRPr="00A60C39" w:rsidRDefault="00367518" w:rsidP="00367518">
      <w:pPr>
        <w:spacing w:after="0" w:line="240" w:lineRule="auto"/>
        <w:ind w:firstLine="708"/>
        <w:jc w:val="center"/>
        <w:rPr>
          <w:rFonts w:ascii="Calibri" w:hAnsi="Calibri" w:cs="Arial"/>
          <w:b/>
          <w:color w:val="FF0000"/>
          <w:sz w:val="40"/>
          <w:szCs w:val="40"/>
        </w:rPr>
      </w:pPr>
    </w:p>
    <w:p w:rsidR="00367518" w:rsidRPr="00A60C39" w:rsidRDefault="00367518" w:rsidP="00367518">
      <w:pPr>
        <w:spacing w:after="0" w:line="240" w:lineRule="auto"/>
        <w:ind w:firstLine="708"/>
        <w:jc w:val="center"/>
        <w:rPr>
          <w:rFonts w:ascii="Calibri" w:hAnsi="Calibri" w:cs="Arial"/>
          <w:b/>
          <w:color w:val="FF0000"/>
          <w:sz w:val="40"/>
          <w:szCs w:val="40"/>
        </w:rPr>
      </w:pPr>
      <w:r w:rsidRPr="00A60C39">
        <w:rPr>
          <w:rFonts w:ascii="Calibri" w:hAnsi="Calibri" w:cs="Arial"/>
          <w:b/>
          <w:color w:val="FF0000"/>
          <w:sz w:val="40"/>
          <w:szCs w:val="40"/>
        </w:rPr>
        <w:t>СОДЕРЖАНИЕ ЭВАКУАЦИОННЫХ ПУТЕЙ</w:t>
      </w:r>
    </w:p>
    <w:p w:rsidR="00235E2B" w:rsidRPr="00A60C39" w:rsidRDefault="00235E2B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0E21B4" w:rsidRPr="00A60C39" w:rsidRDefault="00D96B82" w:rsidP="008B56D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D96B82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03808" behindDoc="1" locked="0" layoutInCell="1" allowOverlap="1" wp14:anchorId="3D48B525" wp14:editId="295A309F">
            <wp:simplePos x="0" y="0"/>
            <wp:positionH relativeFrom="column">
              <wp:posOffset>-3810</wp:posOffset>
            </wp:positionH>
            <wp:positionV relativeFrom="paragraph">
              <wp:posOffset>662940</wp:posOffset>
            </wp:positionV>
            <wp:extent cx="2592070" cy="838200"/>
            <wp:effectExtent l="0" t="0" r="0" b="0"/>
            <wp:wrapTight wrapText="bothSides">
              <wp:wrapPolygon edited="0">
                <wp:start x="0" y="0"/>
                <wp:lineTo x="0" y="21109"/>
                <wp:lineTo x="21431" y="21109"/>
                <wp:lineTo x="21431" y="0"/>
                <wp:lineTo x="0" y="0"/>
              </wp:wrapPolygon>
            </wp:wrapTight>
            <wp:docPr id="29" name="Рисунок 29" descr="C:\Users\Dmitriy Komoloff\Desktop\Фото жилой дом Пречистенка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mitriy Komoloff\Desktop\Фото жилой дом Пречистенка\i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7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96B82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06880" behindDoc="1" locked="0" layoutInCell="1" allowOverlap="1" wp14:anchorId="040817FC" wp14:editId="458CD851">
            <wp:simplePos x="0" y="0"/>
            <wp:positionH relativeFrom="column">
              <wp:posOffset>3651250</wp:posOffset>
            </wp:positionH>
            <wp:positionV relativeFrom="paragraph">
              <wp:posOffset>1596390</wp:posOffset>
            </wp:positionV>
            <wp:extent cx="2288540" cy="1714500"/>
            <wp:effectExtent l="0" t="0" r="0" b="0"/>
            <wp:wrapTight wrapText="bothSides">
              <wp:wrapPolygon edited="0">
                <wp:start x="0" y="0"/>
                <wp:lineTo x="0" y="21360"/>
                <wp:lineTo x="21396" y="21360"/>
                <wp:lineTo x="21396" y="0"/>
                <wp:lineTo x="0" y="0"/>
              </wp:wrapPolygon>
            </wp:wrapTight>
            <wp:docPr id="28" name="Рисунок 28" descr="C:\Users\Dmitriy Komoloff\Desktop\Фото жилой дом Пречистенка\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mitriy Komoloff\Desktop\Фото жилой дом Пречистенка\big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54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E21B4" w:rsidRPr="00A60C39">
        <w:rPr>
          <w:rFonts w:ascii="Calibri" w:hAnsi="Calibri" w:cs="Arial"/>
          <w:sz w:val="40"/>
          <w:szCs w:val="40"/>
        </w:rPr>
        <w:t xml:space="preserve">При эксплуатации эвакуационных путей и выходов </w:t>
      </w:r>
      <w:r w:rsidR="008B56D8" w:rsidRPr="00A60C39">
        <w:rPr>
          <w:rFonts w:ascii="Calibri" w:hAnsi="Calibri" w:cs="Arial"/>
          <w:sz w:val="40"/>
          <w:szCs w:val="40"/>
        </w:rPr>
        <w:t>в жилых зданиях должно обеспечиваться</w:t>
      </w:r>
      <w:r w:rsidR="000E21B4" w:rsidRPr="00A60C39">
        <w:rPr>
          <w:rFonts w:ascii="Calibri" w:hAnsi="Calibri" w:cs="Arial"/>
          <w:sz w:val="40"/>
          <w:szCs w:val="40"/>
        </w:rPr>
        <w:t xml:space="preserve"> соблюдение проектных решений и требований нормативных документов по пожарной безопасности (в том числе по освещенности, количеству, размерам и объемно-планировочным решениям эвакуационных путей и выходов, а также по наличию на путях эвакуации знаков пожарной безопасности).</w:t>
      </w:r>
    </w:p>
    <w:p w:rsidR="00367518" w:rsidRPr="00A60C39" w:rsidRDefault="00367518" w:rsidP="00367518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0E21B4" w:rsidRPr="00A60C39" w:rsidRDefault="00D96B82" w:rsidP="008B56D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D96B82">
        <w:rPr>
          <w:rFonts w:ascii="Calibri" w:hAnsi="Calibri" w:cs="Arial"/>
          <w:noProof/>
          <w:sz w:val="40"/>
          <w:szCs w:val="40"/>
          <w:lang w:eastAsia="ru-RU"/>
        </w:rPr>
        <w:lastRenderedPageBreak/>
        <w:drawing>
          <wp:anchor distT="0" distB="0" distL="114300" distR="114300" simplePos="0" relativeHeight="251726336" behindDoc="1" locked="0" layoutInCell="1" allowOverlap="1" wp14:anchorId="421AA07A" wp14:editId="128B3C65">
            <wp:simplePos x="0" y="0"/>
            <wp:positionH relativeFrom="column">
              <wp:posOffset>-3810</wp:posOffset>
            </wp:positionH>
            <wp:positionV relativeFrom="paragraph">
              <wp:posOffset>670560</wp:posOffset>
            </wp:positionV>
            <wp:extent cx="2705100" cy="2027555"/>
            <wp:effectExtent l="0" t="0" r="0" b="0"/>
            <wp:wrapTight wrapText="bothSides">
              <wp:wrapPolygon edited="0">
                <wp:start x="0" y="0"/>
                <wp:lineTo x="0" y="21309"/>
                <wp:lineTo x="21448" y="21309"/>
                <wp:lineTo x="21448" y="0"/>
                <wp:lineTo x="0" y="0"/>
              </wp:wrapPolygon>
            </wp:wrapTight>
            <wp:docPr id="30" name="Рисунок 30" descr="C:\Users\Dmitriy Komoloff\Desktop\Фото жилой дом Пречистенка\IMG_0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mitriy Komoloff\Desktop\Фото жилой дом Пречистенка\IMG_064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2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60C39">
        <w:rPr>
          <w:rFonts w:ascii="Calibri" w:hAnsi="Calibri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425280" behindDoc="1" locked="0" layoutInCell="1" allowOverlap="1" wp14:anchorId="02989A87" wp14:editId="336CEA7C">
            <wp:simplePos x="0" y="0"/>
            <wp:positionH relativeFrom="column">
              <wp:posOffset>-1076325</wp:posOffset>
            </wp:positionH>
            <wp:positionV relativeFrom="paragraph">
              <wp:posOffset>-716915</wp:posOffset>
            </wp:positionV>
            <wp:extent cx="7562850" cy="1073340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73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21B4" w:rsidRPr="00A60C39">
        <w:rPr>
          <w:rFonts w:ascii="Calibri" w:hAnsi="Calibri" w:cs="Arial"/>
          <w:sz w:val="40"/>
          <w:szCs w:val="40"/>
        </w:rPr>
        <w:t xml:space="preserve">Двери на путях эвакуации </w:t>
      </w:r>
      <w:r w:rsidR="008B56D8" w:rsidRPr="00A60C39">
        <w:rPr>
          <w:rFonts w:ascii="Calibri" w:hAnsi="Calibri" w:cs="Arial"/>
          <w:sz w:val="40"/>
          <w:szCs w:val="40"/>
        </w:rPr>
        <w:t>от квартиры до эвакуационной лестничной клетки должны открыва</w:t>
      </w:r>
      <w:r w:rsidR="000E21B4" w:rsidRPr="00A60C39">
        <w:rPr>
          <w:rFonts w:ascii="Calibri" w:hAnsi="Calibri" w:cs="Arial"/>
          <w:sz w:val="40"/>
          <w:szCs w:val="40"/>
        </w:rPr>
        <w:t>т</w:t>
      </w:r>
      <w:r w:rsidR="008B56D8" w:rsidRPr="00A60C39">
        <w:rPr>
          <w:rFonts w:ascii="Calibri" w:hAnsi="Calibri" w:cs="Arial"/>
          <w:sz w:val="40"/>
          <w:szCs w:val="40"/>
        </w:rPr>
        <w:t>ь</w:t>
      </w:r>
      <w:r w:rsidR="000E21B4" w:rsidRPr="00A60C39">
        <w:rPr>
          <w:rFonts w:ascii="Calibri" w:hAnsi="Calibri" w:cs="Arial"/>
          <w:sz w:val="40"/>
          <w:szCs w:val="40"/>
        </w:rPr>
        <w:t>ся наружу по направлению выхода из здания, за исключением дверей</w:t>
      </w:r>
      <w:r w:rsidR="008B56D8" w:rsidRPr="00A60C39">
        <w:rPr>
          <w:rFonts w:ascii="Calibri" w:hAnsi="Calibri" w:cs="Arial"/>
          <w:sz w:val="40"/>
          <w:szCs w:val="40"/>
        </w:rPr>
        <w:t xml:space="preserve"> квартир</w:t>
      </w:r>
      <w:r w:rsidR="000E21B4" w:rsidRPr="00A60C39">
        <w:rPr>
          <w:rFonts w:ascii="Calibri" w:hAnsi="Calibri" w:cs="Arial"/>
          <w:sz w:val="40"/>
          <w:szCs w:val="40"/>
        </w:rPr>
        <w:t>, направление открывания которых не нормируется требованиями нормативных документов по пожарной безопа</w:t>
      </w:r>
      <w:r w:rsidR="008B56D8" w:rsidRPr="00A60C39">
        <w:rPr>
          <w:rFonts w:ascii="Calibri" w:hAnsi="Calibri" w:cs="Arial"/>
          <w:sz w:val="40"/>
          <w:szCs w:val="40"/>
        </w:rPr>
        <w:t>сности</w:t>
      </w:r>
      <w:r w:rsidR="000E21B4" w:rsidRPr="00A60C39">
        <w:rPr>
          <w:rFonts w:ascii="Calibri" w:hAnsi="Calibri" w:cs="Arial"/>
          <w:sz w:val="40"/>
          <w:szCs w:val="40"/>
        </w:rPr>
        <w:t>.</w:t>
      </w:r>
    </w:p>
    <w:p w:rsidR="008B56D8" w:rsidRPr="00A60C39" w:rsidRDefault="008B56D8" w:rsidP="008B56D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</w:p>
    <w:p w:rsidR="000E21B4" w:rsidRPr="00A60C39" w:rsidRDefault="00D96B82" w:rsidP="008B56D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D96B82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18144" behindDoc="1" locked="0" layoutInCell="1" allowOverlap="1" wp14:anchorId="25E9C18F" wp14:editId="13B3580E">
            <wp:simplePos x="0" y="0"/>
            <wp:positionH relativeFrom="column">
              <wp:posOffset>3749675</wp:posOffset>
            </wp:positionH>
            <wp:positionV relativeFrom="paragraph">
              <wp:posOffset>45720</wp:posOffset>
            </wp:positionV>
            <wp:extent cx="2197100" cy="1647825"/>
            <wp:effectExtent l="0" t="0" r="0" b="9525"/>
            <wp:wrapTight wrapText="bothSides">
              <wp:wrapPolygon edited="0">
                <wp:start x="0" y="0"/>
                <wp:lineTo x="0" y="21475"/>
                <wp:lineTo x="21350" y="21475"/>
                <wp:lineTo x="21350" y="0"/>
                <wp:lineTo x="0" y="0"/>
              </wp:wrapPolygon>
            </wp:wrapTight>
            <wp:docPr id="31" name="Рисунок 31" descr="C:\Users\Dmitriy Komoloff\Desktop\Фото жилой дом Пречистенка\Н1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mitriy Komoloff\Desktop\Фото жилой дом Пречистенка\Н1 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21B4" w:rsidRPr="00A60C39">
        <w:rPr>
          <w:rFonts w:ascii="Calibri" w:hAnsi="Calibri" w:cs="Arial"/>
          <w:sz w:val="40"/>
          <w:szCs w:val="40"/>
        </w:rPr>
        <w:t>Запоры на дверях эвакуационных выходов должны обеспечивать возможность их свободного открывания изнутри без ключа.</w:t>
      </w:r>
    </w:p>
    <w:p w:rsidR="008B56D8" w:rsidRPr="00A60C39" w:rsidRDefault="008B56D8" w:rsidP="008B56D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</w:p>
    <w:p w:rsidR="00D01F6F" w:rsidRPr="00A60C39" w:rsidRDefault="00D01F6F" w:rsidP="008B56D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>При эксплуатации эвакуационных путей</w:t>
      </w:r>
      <w:r w:rsidR="00171281" w:rsidRPr="00A60C39">
        <w:rPr>
          <w:rFonts w:ascii="Calibri" w:hAnsi="Calibri" w:cs="Arial"/>
          <w:sz w:val="40"/>
          <w:szCs w:val="40"/>
        </w:rPr>
        <w:t xml:space="preserve"> в жилых домах</w:t>
      </w:r>
      <w:r w:rsidRPr="00A60C39">
        <w:rPr>
          <w:rFonts w:ascii="Calibri" w:hAnsi="Calibri" w:cs="Arial"/>
          <w:sz w:val="40"/>
          <w:szCs w:val="40"/>
        </w:rPr>
        <w:t xml:space="preserve">, эвакуационных и аварийных выходов </w:t>
      </w:r>
      <w:r w:rsidR="008B56D8" w:rsidRPr="00A60C39">
        <w:rPr>
          <w:rFonts w:ascii="Calibri" w:hAnsi="Calibri" w:cs="Arial"/>
          <w:color w:val="FF0000"/>
          <w:sz w:val="40"/>
          <w:szCs w:val="40"/>
        </w:rPr>
        <w:t>ЗАПРЕЩАЕТСЯ</w:t>
      </w:r>
      <w:r w:rsidRPr="00A60C39">
        <w:rPr>
          <w:rFonts w:ascii="Calibri" w:hAnsi="Calibri" w:cs="Arial"/>
          <w:sz w:val="40"/>
          <w:szCs w:val="40"/>
        </w:rPr>
        <w:t>:</w:t>
      </w:r>
    </w:p>
    <w:p w:rsidR="008B56D8" w:rsidRPr="00A60C39" w:rsidRDefault="008B56D8" w:rsidP="008B56D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</w:p>
    <w:p w:rsidR="00D01F6F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899392" behindDoc="0" locked="0" layoutInCell="1" allowOverlap="1" wp14:anchorId="77B50A02" wp14:editId="774DF3F2">
                <wp:simplePos x="0" y="0"/>
                <wp:positionH relativeFrom="column">
                  <wp:posOffset>5716</wp:posOffset>
                </wp:positionH>
                <wp:positionV relativeFrom="paragraph">
                  <wp:posOffset>331470</wp:posOffset>
                </wp:positionV>
                <wp:extent cx="3219450" cy="2070100"/>
                <wp:effectExtent l="57150" t="38100" r="76200" b="82550"/>
                <wp:wrapNone/>
                <wp:docPr id="63" name="Прямая соединительная линия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19450" cy="207010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EC6C73D" id="Прямая соединительная линия 63" o:spid="_x0000_s1026" style="position:absolute;z-index:25189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45pt,26.1pt" to="253.95pt,18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D96B82" w:rsidRPr="00D96B82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28384" behindDoc="1" locked="0" layoutInCell="1" allowOverlap="1" wp14:anchorId="0494899F" wp14:editId="5170523B">
            <wp:simplePos x="0" y="0"/>
            <wp:positionH relativeFrom="column">
              <wp:posOffset>-3810</wp:posOffset>
            </wp:positionH>
            <wp:positionV relativeFrom="paragraph">
              <wp:posOffset>312420</wp:posOffset>
            </wp:positionV>
            <wp:extent cx="3238500" cy="2092960"/>
            <wp:effectExtent l="0" t="0" r="0" b="2540"/>
            <wp:wrapTight wrapText="bothSides">
              <wp:wrapPolygon edited="0">
                <wp:start x="0" y="0"/>
                <wp:lineTo x="0" y="21430"/>
                <wp:lineTo x="21473" y="21430"/>
                <wp:lineTo x="21473" y="0"/>
                <wp:lineTo x="0" y="0"/>
              </wp:wrapPolygon>
            </wp:wrapTight>
            <wp:docPr id="32" name="Рисунок 32" descr="C:\Users\Dmitriy Komoloff\Desktop\Фото жилой дом Пречистенка\f_22e991ef20e7af3519d4cf950c7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mitriy Komoloff\Desktop\Фото жилой дом Пречистенка\f_22e991ef20e7af3519d4cf950c7f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1281" w:rsidRPr="00A60C39">
        <w:rPr>
          <w:rFonts w:ascii="Calibri" w:hAnsi="Calibri" w:cs="Arial"/>
          <w:sz w:val="40"/>
          <w:szCs w:val="40"/>
        </w:rPr>
        <w:t>-</w:t>
      </w:r>
      <w:r w:rsidR="00D01F6F" w:rsidRPr="00A60C39">
        <w:rPr>
          <w:rFonts w:ascii="Calibri" w:hAnsi="Calibri" w:cs="Arial"/>
          <w:sz w:val="40"/>
          <w:szCs w:val="40"/>
        </w:rPr>
        <w:t xml:space="preserve"> устраивать пороги на путях эвакуации (за исключением порогов в дверных проемах), раздвижные и подъемно-опускные двери и ворота, вращающиеся двери и турникеты, а также </w:t>
      </w:r>
      <w:r w:rsidR="00D96B82" w:rsidRPr="00A60C39">
        <w:rPr>
          <w:rFonts w:ascii="Calibri" w:hAnsi="Calibri" w:cs="Arial"/>
          <w:b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557376" behindDoc="1" locked="0" layoutInCell="1" allowOverlap="1" wp14:anchorId="7145C452" wp14:editId="1C896C3C">
            <wp:simplePos x="0" y="0"/>
            <wp:positionH relativeFrom="column">
              <wp:posOffset>-1085850</wp:posOffset>
            </wp:positionH>
            <wp:positionV relativeFrom="paragraph">
              <wp:posOffset>-720725</wp:posOffset>
            </wp:positionV>
            <wp:extent cx="7562850" cy="1073340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73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1F6F" w:rsidRPr="00A60C39">
        <w:rPr>
          <w:rFonts w:ascii="Calibri" w:hAnsi="Calibri" w:cs="Arial"/>
          <w:sz w:val="40"/>
          <w:szCs w:val="40"/>
        </w:rPr>
        <w:t xml:space="preserve">другие устройства, препятствующие свободной эвакуации людей; </w:t>
      </w:r>
    </w:p>
    <w:p w:rsidR="00171281" w:rsidRPr="00A60C39" w:rsidRDefault="00171281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D01F6F" w:rsidRPr="00A60C39" w:rsidRDefault="00D96B82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D96B82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33504" behindDoc="1" locked="0" layoutInCell="1" allowOverlap="1" wp14:anchorId="7F880F11" wp14:editId="21B6FFE8">
            <wp:simplePos x="0" y="0"/>
            <wp:positionH relativeFrom="column">
              <wp:posOffset>-3810</wp:posOffset>
            </wp:positionH>
            <wp:positionV relativeFrom="paragraph">
              <wp:posOffset>311785</wp:posOffset>
            </wp:positionV>
            <wp:extent cx="3305175" cy="2478405"/>
            <wp:effectExtent l="0" t="0" r="9525" b="0"/>
            <wp:wrapTight wrapText="bothSides">
              <wp:wrapPolygon edited="0">
                <wp:start x="0" y="0"/>
                <wp:lineTo x="0" y="21417"/>
                <wp:lineTo x="21538" y="21417"/>
                <wp:lineTo x="21538" y="0"/>
                <wp:lineTo x="0" y="0"/>
              </wp:wrapPolygon>
            </wp:wrapTight>
            <wp:docPr id="33" name="Рисунок 33" descr="C:\Users\Dmitriy Komoloff\Desktop\Фото жилой дом Пречистенка\DSC00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mitriy Komoloff\Desktop\Фото жилой дом Пречистенка\DSC0065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1281" w:rsidRPr="00A60C39">
        <w:rPr>
          <w:rFonts w:ascii="Calibri" w:hAnsi="Calibri" w:cs="Arial"/>
          <w:sz w:val="40"/>
          <w:szCs w:val="40"/>
        </w:rPr>
        <w:t xml:space="preserve">- </w:t>
      </w:r>
      <w:r w:rsidR="00D01F6F" w:rsidRPr="00A60C39">
        <w:rPr>
          <w:rFonts w:ascii="Calibri" w:hAnsi="Calibri" w:cs="Arial"/>
          <w:sz w:val="40"/>
          <w:szCs w:val="40"/>
        </w:rPr>
        <w:t>загромождать эвакуационные пути и выходы (в том числе проходы, коридоры, тамбуры, галереи, лифтовые холлы, лестничные площадки, марши лестниц, двери, эвакуационные люки) различными материа</w:t>
      </w:r>
      <w:r w:rsidR="00171281" w:rsidRPr="00A60C39">
        <w:rPr>
          <w:rFonts w:ascii="Calibri" w:hAnsi="Calibri" w:cs="Arial"/>
          <w:sz w:val="40"/>
          <w:szCs w:val="40"/>
        </w:rPr>
        <w:t>лами, изделиями, оборудованием</w:t>
      </w:r>
      <w:r w:rsidR="00D01F6F" w:rsidRPr="00A60C39">
        <w:rPr>
          <w:rFonts w:ascii="Calibri" w:hAnsi="Calibri" w:cs="Arial"/>
          <w:sz w:val="40"/>
          <w:szCs w:val="40"/>
        </w:rPr>
        <w:t>, мусором и другими предметами, а также блокировать двери эвакуационных выходов;</w:t>
      </w:r>
    </w:p>
    <w:p w:rsidR="00171281" w:rsidRPr="00A60C39" w:rsidRDefault="00171281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D01F6F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905536" behindDoc="0" locked="0" layoutInCell="1" allowOverlap="1" wp14:anchorId="06F0AB60" wp14:editId="59EB3547">
                <wp:simplePos x="0" y="0"/>
                <wp:positionH relativeFrom="column">
                  <wp:posOffset>-1943099</wp:posOffset>
                </wp:positionH>
                <wp:positionV relativeFrom="paragraph">
                  <wp:posOffset>139065</wp:posOffset>
                </wp:positionV>
                <wp:extent cx="1828800" cy="1381125"/>
                <wp:effectExtent l="57150" t="38100" r="76200" b="85725"/>
                <wp:wrapNone/>
                <wp:docPr id="64" name="Прямая соединительная линия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138112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DAF1588" id="Прямая соединительная линия 64" o:spid="_x0000_s1026" style="position:absolute;z-index:25190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53pt,10.95pt" to="-9pt,11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712405" w:rsidRPr="00712405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41696" behindDoc="0" locked="0" layoutInCell="1" allowOverlap="1" wp14:anchorId="2F67C67E" wp14:editId="3B3694EF">
            <wp:simplePos x="0" y="0"/>
            <wp:positionH relativeFrom="column">
              <wp:posOffset>-3810</wp:posOffset>
            </wp:positionH>
            <wp:positionV relativeFrom="paragraph">
              <wp:posOffset>132715</wp:posOffset>
            </wp:positionV>
            <wp:extent cx="1866900" cy="1400175"/>
            <wp:effectExtent l="0" t="0" r="0" b="9525"/>
            <wp:wrapThrough wrapText="bothSides">
              <wp:wrapPolygon edited="0">
                <wp:start x="0" y="0"/>
                <wp:lineTo x="0" y="21453"/>
                <wp:lineTo x="21380" y="21453"/>
                <wp:lineTo x="21380" y="0"/>
                <wp:lineTo x="0" y="0"/>
              </wp:wrapPolygon>
            </wp:wrapThrough>
            <wp:docPr id="35" name="Рисунок 35" descr="C:\Users\Dmitriy Komoloff\Desktop\Фото жилой дом Пречистенка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mitriy Komoloff\Desktop\Фото жилой дом Пречистенка\3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1281" w:rsidRPr="00A60C39">
        <w:rPr>
          <w:rFonts w:ascii="Calibri" w:hAnsi="Calibri" w:cs="Arial"/>
          <w:sz w:val="40"/>
          <w:szCs w:val="40"/>
        </w:rPr>
        <w:t xml:space="preserve">- </w:t>
      </w:r>
      <w:r w:rsidR="00D01F6F" w:rsidRPr="00A60C39">
        <w:rPr>
          <w:rFonts w:ascii="Calibri" w:hAnsi="Calibri" w:cs="Arial"/>
          <w:sz w:val="40"/>
          <w:szCs w:val="40"/>
        </w:rPr>
        <w:t>устраивать в тамбурах выходов (за исключением квартир</w:t>
      </w:r>
      <w:r w:rsidR="00171281" w:rsidRPr="00A60C39">
        <w:rPr>
          <w:rFonts w:ascii="Calibri" w:hAnsi="Calibri" w:cs="Arial"/>
          <w:sz w:val="40"/>
          <w:szCs w:val="40"/>
        </w:rPr>
        <w:t>)</w:t>
      </w:r>
      <w:r w:rsidR="00D01F6F" w:rsidRPr="00A60C39">
        <w:rPr>
          <w:rFonts w:ascii="Calibri" w:hAnsi="Calibri" w:cs="Arial"/>
          <w:sz w:val="40"/>
          <w:szCs w:val="40"/>
        </w:rPr>
        <w:t xml:space="preserve"> сушилки и вешалки для одежды, гардеробы, а также хранить (в том числе временно) инвентарь и материалы;</w:t>
      </w:r>
    </w:p>
    <w:p w:rsidR="00171281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907584" behindDoc="0" locked="0" layoutInCell="1" allowOverlap="1" wp14:anchorId="4CE1BBB4" wp14:editId="0AEAC109">
                <wp:simplePos x="0" y="0"/>
                <wp:positionH relativeFrom="column">
                  <wp:posOffset>4044315</wp:posOffset>
                </wp:positionH>
                <wp:positionV relativeFrom="paragraph">
                  <wp:posOffset>169545</wp:posOffset>
                </wp:positionV>
                <wp:extent cx="1895475" cy="1314450"/>
                <wp:effectExtent l="57150" t="38100" r="66675" b="95250"/>
                <wp:wrapNone/>
                <wp:docPr id="65" name="Прямая соединительная линия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95475" cy="131445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313DAAB" id="Прямая соединительная линия 65" o:spid="_x0000_s1026" style="position:absolute;z-index:25190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8.45pt,13.35pt" to="467.7pt,11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712405" w:rsidRPr="00712405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49888" behindDoc="1" locked="0" layoutInCell="1" allowOverlap="1" wp14:anchorId="44179B64" wp14:editId="58B1282A">
            <wp:simplePos x="0" y="0"/>
            <wp:positionH relativeFrom="column">
              <wp:posOffset>4033520</wp:posOffset>
            </wp:positionH>
            <wp:positionV relativeFrom="paragraph">
              <wp:posOffset>153035</wp:posOffset>
            </wp:positionV>
            <wp:extent cx="1907540" cy="1343025"/>
            <wp:effectExtent l="0" t="0" r="0" b="9525"/>
            <wp:wrapTight wrapText="bothSides">
              <wp:wrapPolygon edited="0">
                <wp:start x="0" y="0"/>
                <wp:lineTo x="0" y="21447"/>
                <wp:lineTo x="21356" y="21447"/>
                <wp:lineTo x="21356" y="0"/>
                <wp:lineTo x="0" y="0"/>
              </wp:wrapPolygon>
            </wp:wrapTight>
            <wp:docPr id="37" name="Рисунок 37" descr="C:\Users\Dmitriy Komoloff\Desktop\Фото жилой дом Пречистенка\e7b073b4a97e18be32fbb915569feb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mitriy Komoloff\Desktop\Фото жилой дом Пречистенка\e7b073b4a97e18be32fbb915569febc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4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1F6F" w:rsidRPr="00A60C39" w:rsidRDefault="00171281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 xml:space="preserve">- </w:t>
      </w:r>
      <w:r w:rsidR="00D01F6F" w:rsidRPr="00A60C39">
        <w:rPr>
          <w:rFonts w:ascii="Calibri" w:hAnsi="Calibri" w:cs="Arial"/>
          <w:sz w:val="40"/>
          <w:szCs w:val="40"/>
        </w:rPr>
        <w:t xml:space="preserve">фиксировать самозакрывающиеся двери лестничных клеток, коридоров, холлов и тамбуров в открытом положении (если для этих целей не используются </w:t>
      </w:r>
      <w:r w:rsidR="00712405" w:rsidRPr="00A60C39">
        <w:rPr>
          <w:rFonts w:ascii="Calibri" w:hAnsi="Calibri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446784" behindDoc="1" locked="0" layoutInCell="1" allowOverlap="1" wp14:anchorId="0B3E5FAC" wp14:editId="72E8EE0C">
            <wp:simplePos x="0" y="0"/>
            <wp:positionH relativeFrom="column">
              <wp:posOffset>-1085850</wp:posOffset>
            </wp:positionH>
            <wp:positionV relativeFrom="paragraph">
              <wp:posOffset>-715645</wp:posOffset>
            </wp:positionV>
            <wp:extent cx="7562850" cy="10733405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73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1F6F" w:rsidRPr="00A60C39">
        <w:rPr>
          <w:rFonts w:ascii="Calibri" w:hAnsi="Calibri" w:cs="Arial"/>
          <w:sz w:val="40"/>
          <w:szCs w:val="40"/>
        </w:rPr>
        <w:t>устройства, автоматически срабатывающие при пожаре), а также снимать их;</w:t>
      </w:r>
    </w:p>
    <w:p w:rsidR="00171281" w:rsidRPr="00A60C39" w:rsidRDefault="00B51CD9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b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473408" behindDoc="1" locked="0" layoutInCell="1" allowOverlap="1" wp14:anchorId="0443757F" wp14:editId="2AFF2D1B">
            <wp:simplePos x="0" y="0"/>
            <wp:positionH relativeFrom="column">
              <wp:posOffset>-1090295</wp:posOffset>
            </wp:positionH>
            <wp:positionV relativeFrom="paragraph">
              <wp:posOffset>-723900</wp:posOffset>
            </wp:positionV>
            <wp:extent cx="7562850" cy="1073340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73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2405" w:rsidRPr="00712405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56032" behindDoc="1" locked="0" layoutInCell="1" allowOverlap="1" wp14:anchorId="1A721F7B" wp14:editId="272E6DC7">
            <wp:simplePos x="0" y="0"/>
            <wp:positionH relativeFrom="column">
              <wp:posOffset>-3810</wp:posOffset>
            </wp:positionH>
            <wp:positionV relativeFrom="paragraph">
              <wp:posOffset>311785</wp:posOffset>
            </wp:positionV>
            <wp:extent cx="1384300" cy="1038225"/>
            <wp:effectExtent l="0" t="0" r="6350" b="9525"/>
            <wp:wrapTight wrapText="bothSides">
              <wp:wrapPolygon edited="0">
                <wp:start x="0" y="0"/>
                <wp:lineTo x="0" y="21402"/>
                <wp:lineTo x="21402" y="21402"/>
                <wp:lineTo x="21402" y="0"/>
                <wp:lineTo x="0" y="0"/>
              </wp:wrapPolygon>
            </wp:wrapTight>
            <wp:docPr id="38" name="Рисунок 38" descr="C:\Users\Dmitriy Komoloff\Desktop\Фото жилой дом Пречистенка\S402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mitriy Komoloff\Desktop\Фото жилой дом Пречистенка\S402005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1F6F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917824" behindDoc="0" locked="0" layoutInCell="1" allowOverlap="1" wp14:anchorId="65CEC289" wp14:editId="4809F3D0">
                <wp:simplePos x="0" y="0"/>
                <wp:positionH relativeFrom="column">
                  <wp:posOffset>-1466850</wp:posOffset>
                </wp:positionH>
                <wp:positionV relativeFrom="paragraph">
                  <wp:posOffset>46356</wp:posOffset>
                </wp:positionV>
                <wp:extent cx="1343025" cy="971550"/>
                <wp:effectExtent l="57150" t="38100" r="66675" b="95250"/>
                <wp:wrapNone/>
                <wp:docPr id="66" name="Прямая соединительная линия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43025" cy="97155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8D5A2BA" id="Прямая соединительная линия 66" o:spid="_x0000_s1026" style="position:absolute;z-index:25191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15.5pt,3.65pt" to="-9.75pt,8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171281" w:rsidRPr="00A60C39">
        <w:rPr>
          <w:rFonts w:ascii="Calibri" w:hAnsi="Calibri" w:cs="Arial"/>
          <w:sz w:val="40"/>
          <w:szCs w:val="40"/>
        </w:rPr>
        <w:t>-</w:t>
      </w:r>
      <w:r w:rsidR="00D01F6F" w:rsidRPr="00A60C39">
        <w:rPr>
          <w:rFonts w:ascii="Calibri" w:hAnsi="Calibri" w:cs="Arial"/>
          <w:sz w:val="40"/>
          <w:szCs w:val="40"/>
        </w:rPr>
        <w:t> закрывать жалюзи или остеклять переходы воздушных зон в незадымляемых лестничных клетках;</w:t>
      </w:r>
    </w:p>
    <w:p w:rsidR="00171281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922944" behindDoc="0" locked="0" layoutInCell="1" allowOverlap="1" wp14:anchorId="2B3E9393" wp14:editId="1AB0477F">
                <wp:simplePos x="0" y="0"/>
                <wp:positionH relativeFrom="column">
                  <wp:posOffset>5168265</wp:posOffset>
                </wp:positionH>
                <wp:positionV relativeFrom="paragraph">
                  <wp:posOffset>116205</wp:posOffset>
                </wp:positionV>
                <wp:extent cx="781050" cy="1352550"/>
                <wp:effectExtent l="57150" t="38100" r="57150" b="95250"/>
                <wp:wrapNone/>
                <wp:docPr id="67" name="Прямая соединительная линия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81050" cy="135255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7DD51D2" id="Прямая соединительная линия 67" o:spid="_x0000_s1026" style="position:absolute;z-index:25192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6.95pt,9.15pt" to="468.45pt,1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712405" w:rsidRPr="00712405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67296" behindDoc="1" locked="0" layoutInCell="1" allowOverlap="1" wp14:anchorId="29BAD4FA" wp14:editId="7F893A6E">
            <wp:simplePos x="0" y="0"/>
            <wp:positionH relativeFrom="column">
              <wp:posOffset>3684905</wp:posOffset>
            </wp:positionH>
            <wp:positionV relativeFrom="paragraph">
              <wp:posOffset>128905</wp:posOffset>
            </wp:positionV>
            <wp:extent cx="770890" cy="1350010"/>
            <wp:effectExtent l="0" t="0" r="0" b="2540"/>
            <wp:wrapTight wrapText="bothSides">
              <wp:wrapPolygon edited="0">
                <wp:start x="0" y="0"/>
                <wp:lineTo x="0" y="21336"/>
                <wp:lineTo x="20817" y="21336"/>
                <wp:lineTo x="20817" y="0"/>
                <wp:lineTo x="0" y="0"/>
              </wp:wrapPolygon>
            </wp:wrapTight>
            <wp:docPr id="39" name="Рисунок 39" descr="C:\Users\Dmitriy Komoloff\Desktop\Фото жилой дом Пречистенка\S4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mitriy Komoloff\Desktop\Фото жилой дом Пречистенка\S402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890" cy="13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1F6F" w:rsidRPr="00A60C39" w:rsidRDefault="00171281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 xml:space="preserve">- </w:t>
      </w:r>
      <w:r w:rsidR="00D01F6F" w:rsidRPr="00A60C39">
        <w:rPr>
          <w:rFonts w:ascii="Calibri" w:hAnsi="Calibri" w:cs="Arial"/>
          <w:sz w:val="40"/>
          <w:szCs w:val="40"/>
        </w:rPr>
        <w:t>заменять армированное стекло обычн</w:t>
      </w:r>
      <w:r w:rsidR="00367518" w:rsidRPr="00A60C39">
        <w:rPr>
          <w:rFonts w:ascii="Calibri" w:hAnsi="Calibri" w:cs="Arial"/>
          <w:sz w:val="40"/>
          <w:szCs w:val="40"/>
        </w:rPr>
        <w:t>ым в остеклении дверей и фрамуг;</w:t>
      </w:r>
    </w:p>
    <w:p w:rsidR="00367518" w:rsidRPr="00A60C39" w:rsidRDefault="00367518" w:rsidP="00367518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367518" w:rsidRPr="00A60C39" w:rsidRDefault="00367518" w:rsidP="00367518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>- устанавливать в лестничных клетках внешние блоки кондиционеров;</w:t>
      </w:r>
    </w:p>
    <w:p w:rsidR="00367518" w:rsidRPr="00A60C39" w:rsidRDefault="00367518" w:rsidP="00367518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367518" w:rsidRPr="00A60C39" w:rsidRDefault="00C173B8" w:rsidP="00367518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924992" behindDoc="0" locked="0" layoutInCell="1" allowOverlap="1" wp14:anchorId="410B67C2" wp14:editId="6D985DC2">
                <wp:simplePos x="0" y="0"/>
                <wp:positionH relativeFrom="column">
                  <wp:posOffset>3834765</wp:posOffset>
                </wp:positionH>
                <wp:positionV relativeFrom="paragraph">
                  <wp:posOffset>445771</wp:posOffset>
                </wp:positionV>
                <wp:extent cx="2085975" cy="1562100"/>
                <wp:effectExtent l="57150" t="38100" r="66675" b="95250"/>
                <wp:wrapNone/>
                <wp:docPr id="68" name="Прямая соединительная линия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85975" cy="156210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8C6096F" id="Прямая соединительная линия 68" o:spid="_x0000_s1026" style="position:absolute;z-index:25192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1.95pt,35.1pt" to="466.2pt,15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19635D" w:rsidRPr="0019635D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72416" behindDoc="1" locked="0" layoutInCell="1" allowOverlap="1" wp14:anchorId="266F44F6" wp14:editId="15B552A2">
            <wp:simplePos x="0" y="0"/>
            <wp:positionH relativeFrom="column">
              <wp:posOffset>3820795</wp:posOffset>
            </wp:positionH>
            <wp:positionV relativeFrom="paragraph">
              <wp:posOffset>439420</wp:posOffset>
            </wp:positionV>
            <wp:extent cx="2108200" cy="1581150"/>
            <wp:effectExtent l="0" t="0" r="6350" b="0"/>
            <wp:wrapTight wrapText="bothSides">
              <wp:wrapPolygon edited="0">
                <wp:start x="0" y="0"/>
                <wp:lineTo x="0" y="21340"/>
                <wp:lineTo x="21470" y="21340"/>
                <wp:lineTo x="21470" y="0"/>
                <wp:lineTo x="0" y="0"/>
              </wp:wrapPolygon>
            </wp:wrapTight>
            <wp:docPr id="41" name="Рисунок 41" descr="C:\Users\Dmitriy Komoloff\Desktop\Фото жилой дом Пречистенка\img_20859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mitriy Komoloff\Desktop\Фото жилой дом Пречистенка\img_208596_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7518" w:rsidRPr="00A60C39">
        <w:rPr>
          <w:rFonts w:ascii="Calibri" w:hAnsi="Calibri" w:cs="Arial"/>
          <w:sz w:val="40"/>
          <w:szCs w:val="40"/>
        </w:rPr>
        <w:t xml:space="preserve">- устраивать в лестничных клетках и поэтажных коридорах кладовые и другие подсобные помещения, а также хранить под лестничными маршами и на лестничных площадках вещи, мебель и другие горючие материалы; </w:t>
      </w:r>
    </w:p>
    <w:p w:rsidR="00367518" w:rsidRPr="00A60C39" w:rsidRDefault="00367518" w:rsidP="00367518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D43F05" w:rsidRPr="00A60C39" w:rsidRDefault="00D43F05" w:rsidP="00D43F05">
      <w:pPr>
        <w:spacing w:after="0" w:line="240" w:lineRule="auto"/>
        <w:ind w:firstLine="708"/>
        <w:jc w:val="center"/>
        <w:rPr>
          <w:rFonts w:ascii="Calibri" w:hAnsi="Calibri" w:cs="Arial"/>
          <w:b/>
          <w:color w:val="FF0000"/>
          <w:sz w:val="40"/>
          <w:szCs w:val="40"/>
        </w:rPr>
      </w:pPr>
      <w:r w:rsidRPr="00A60C39">
        <w:rPr>
          <w:rFonts w:ascii="Calibri" w:hAnsi="Calibri" w:cs="Arial"/>
          <w:b/>
          <w:color w:val="FF0000"/>
          <w:sz w:val="40"/>
          <w:szCs w:val="40"/>
        </w:rPr>
        <w:t>СОДЕРЖАНИЕ ЭЛЕКТРОСЕТЕЙ И ЭЛЕКТРООБОРУДОВАНИЯ В ЖИЛЫХ ДОМАХ</w:t>
      </w:r>
    </w:p>
    <w:p w:rsidR="00D43F05" w:rsidRPr="00A60C39" w:rsidRDefault="00D43F05" w:rsidP="00D43F05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</w:p>
    <w:p w:rsidR="00D01F6F" w:rsidRPr="00A60C39" w:rsidRDefault="00D43F05" w:rsidP="00D43F05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 xml:space="preserve">При эксплуатации электросетей и электрооборудования в жилых домах </w:t>
      </w:r>
      <w:r w:rsidRPr="00A60C39">
        <w:rPr>
          <w:rFonts w:ascii="Calibri" w:hAnsi="Calibri" w:cs="Arial"/>
          <w:color w:val="FF0000"/>
          <w:sz w:val="40"/>
          <w:szCs w:val="40"/>
        </w:rPr>
        <w:t>ЗАПРЕЩАЕТСЯ</w:t>
      </w:r>
      <w:r w:rsidR="00D01F6F" w:rsidRPr="00A60C39">
        <w:rPr>
          <w:rFonts w:ascii="Calibri" w:hAnsi="Calibri" w:cs="Arial"/>
          <w:sz w:val="40"/>
          <w:szCs w:val="40"/>
        </w:rPr>
        <w:t>:</w:t>
      </w:r>
    </w:p>
    <w:p w:rsidR="00D43F05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930112" behindDoc="0" locked="0" layoutInCell="1" allowOverlap="1" wp14:anchorId="3705FACD" wp14:editId="7B7363EF">
                <wp:simplePos x="0" y="0"/>
                <wp:positionH relativeFrom="column">
                  <wp:posOffset>-1313815</wp:posOffset>
                </wp:positionH>
                <wp:positionV relativeFrom="paragraph">
                  <wp:posOffset>110490</wp:posOffset>
                </wp:positionV>
                <wp:extent cx="1200150" cy="1609725"/>
                <wp:effectExtent l="57150" t="38100" r="38100" b="85725"/>
                <wp:wrapNone/>
                <wp:docPr id="69" name="Прямая соединительная линия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00150" cy="160972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F146848" id="Прямая соединительная линия 69" o:spid="_x0000_s1026" style="position:absolute;z-index:25193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03.45pt,8.7pt" to="-8.95pt,13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B51CD9" w:rsidRPr="000307FA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77536" behindDoc="1" locked="0" layoutInCell="1" allowOverlap="1" wp14:anchorId="14CDC362" wp14:editId="34CD4E4F">
            <wp:simplePos x="0" y="0"/>
            <wp:positionH relativeFrom="column">
              <wp:posOffset>-3810</wp:posOffset>
            </wp:positionH>
            <wp:positionV relativeFrom="paragraph">
              <wp:posOffset>104140</wp:posOffset>
            </wp:positionV>
            <wp:extent cx="1214120" cy="1619250"/>
            <wp:effectExtent l="0" t="0" r="5080" b="0"/>
            <wp:wrapTight wrapText="bothSides">
              <wp:wrapPolygon edited="0">
                <wp:start x="0" y="0"/>
                <wp:lineTo x="0" y="21346"/>
                <wp:lineTo x="21351" y="21346"/>
                <wp:lineTo x="21351" y="0"/>
                <wp:lineTo x="0" y="0"/>
              </wp:wrapPolygon>
            </wp:wrapTight>
            <wp:docPr id="42" name="Рисунок 42" descr="C:\Users\Dmitriy Komoloff\Desktop\Фото жилой дом Пречистенка\provodk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mitriy Komoloff\Desktop\Фото жилой дом Пречистенка\provodka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12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1F6F" w:rsidRPr="00A60C39" w:rsidRDefault="00D43F05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 xml:space="preserve">- </w:t>
      </w:r>
      <w:r w:rsidR="00D01F6F" w:rsidRPr="00A60C39">
        <w:rPr>
          <w:rFonts w:ascii="Calibri" w:hAnsi="Calibri" w:cs="Arial"/>
          <w:sz w:val="40"/>
          <w:szCs w:val="40"/>
        </w:rPr>
        <w:t>эксплуатировать электропровода и кабели с видимыми нарушениями изоляции;</w:t>
      </w:r>
    </w:p>
    <w:p w:rsidR="00D43F05" w:rsidRPr="00A60C39" w:rsidRDefault="00D43F05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D01F6F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35232" behindDoc="0" locked="0" layoutInCell="1" allowOverlap="1" wp14:anchorId="40E2B5C3" wp14:editId="5463D746">
                <wp:simplePos x="0" y="0"/>
                <wp:positionH relativeFrom="column">
                  <wp:posOffset>4892040</wp:posOffset>
                </wp:positionH>
                <wp:positionV relativeFrom="paragraph">
                  <wp:posOffset>32385</wp:posOffset>
                </wp:positionV>
                <wp:extent cx="1047750" cy="1200150"/>
                <wp:effectExtent l="57150" t="38100" r="76200" b="95250"/>
                <wp:wrapNone/>
                <wp:docPr id="70" name="Прямая соединительная линия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47750" cy="120015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EDC6335" id="Прямая соединительная линия 70" o:spid="_x0000_s1026" style="position:absolute;z-index:25193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5.2pt,2.55pt" to="467.7pt,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B51CD9" w:rsidRPr="00A60C39">
        <w:rPr>
          <w:rFonts w:ascii="Calibri" w:hAnsi="Calibri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06176" behindDoc="1" locked="0" layoutInCell="1" allowOverlap="1" wp14:anchorId="154685AE" wp14:editId="4D83113E">
            <wp:simplePos x="0" y="0"/>
            <wp:positionH relativeFrom="column">
              <wp:posOffset>-1076325</wp:posOffset>
            </wp:positionH>
            <wp:positionV relativeFrom="paragraph">
              <wp:posOffset>-723900</wp:posOffset>
            </wp:positionV>
            <wp:extent cx="7562850" cy="10733405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73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612E" w:rsidRPr="003A612E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80608" behindDoc="1" locked="0" layoutInCell="1" allowOverlap="1" wp14:anchorId="383957BB" wp14:editId="0AE78378">
            <wp:simplePos x="0" y="0"/>
            <wp:positionH relativeFrom="column">
              <wp:posOffset>4884420</wp:posOffset>
            </wp:positionH>
            <wp:positionV relativeFrom="paragraph">
              <wp:posOffset>11430</wp:posOffset>
            </wp:positionV>
            <wp:extent cx="1057275" cy="1233170"/>
            <wp:effectExtent l="0" t="0" r="9525" b="5080"/>
            <wp:wrapTight wrapText="bothSides">
              <wp:wrapPolygon edited="0">
                <wp:start x="0" y="0"/>
                <wp:lineTo x="0" y="21355"/>
                <wp:lineTo x="21405" y="21355"/>
                <wp:lineTo x="21405" y="0"/>
                <wp:lineTo x="0" y="0"/>
              </wp:wrapPolygon>
            </wp:wrapTight>
            <wp:docPr id="43" name="Рисунок 43" descr="C:\Users\Dmitriy Komoloff\Desktop\Фото жилой дом Пречистенка\Neispravnaya-ehlektroprovodka-v-detskom-sad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mitriy Komoloff\Desktop\Фото жилой дом Пречистенка\Neispravnaya-ehlektroprovodka-v-detskom-sadu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23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3F05" w:rsidRPr="00A60C39">
        <w:rPr>
          <w:rFonts w:ascii="Calibri" w:hAnsi="Calibri" w:cs="Arial"/>
          <w:sz w:val="40"/>
          <w:szCs w:val="40"/>
        </w:rPr>
        <w:t>-</w:t>
      </w:r>
      <w:r w:rsidR="00D01F6F" w:rsidRPr="00A60C39">
        <w:rPr>
          <w:rFonts w:ascii="Calibri" w:hAnsi="Calibri" w:cs="Arial"/>
          <w:sz w:val="40"/>
          <w:szCs w:val="40"/>
        </w:rPr>
        <w:t> пользоваться розетками,</w:t>
      </w:r>
      <w:r w:rsidR="003A612E" w:rsidRPr="003A612E">
        <w:rPr>
          <w:rFonts w:ascii="Calibri" w:hAnsi="Calibri" w:cs="Arial"/>
          <w:noProof/>
          <w:sz w:val="40"/>
          <w:szCs w:val="40"/>
          <w:lang w:eastAsia="ru-RU"/>
        </w:rPr>
        <w:t xml:space="preserve"> </w:t>
      </w:r>
      <w:r w:rsidR="003A612E" w:rsidRPr="003A612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D01F6F" w:rsidRPr="00A60C39">
        <w:rPr>
          <w:rFonts w:ascii="Calibri" w:hAnsi="Calibri" w:cs="Arial"/>
          <w:sz w:val="40"/>
          <w:szCs w:val="40"/>
        </w:rPr>
        <w:t>рубильниками, другими электроустановочными изделиями с повреждениями;</w:t>
      </w:r>
    </w:p>
    <w:p w:rsidR="00D43F05" w:rsidRPr="00A60C39" w:rsidRDefault="00D43F05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D01F6F" w:rsidRPr="00A60C39" w:rsidRDefault="00D43F05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>-</w:t>
      </w:r>
      <w:r w:rsidR="00D01F6F" w:rsidRPr="00A60C39">
        <w:rPr>
          <w:rFonts w:ascii="Calibri" w:hAnsi="Calibri" w:cs="Arial"/>
          <w:sz w:val="40"/>
          <w:szCs w:val="40"/>
        </w:rPr>
        <w:t> обертывать электролампы и светильники бумагой, тканью и другими горючими материалами, а также эксплуатировать светильники со снятыми колпаками (рассеивателями), предусмотренными конструкцией светильника;</w:t>
      </w:r>
    </w:p>
    <w:p w:rsidR="00D43F05" w:rsidRPr="00A60C39" w:rsidRDefault="00D43F05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D01F6F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941376" behindDoc="0" locked="0" layoutInCell="1" allowOverlap="1" wp14:anchorId="6FB8EC6E" wp14:editId="245337F1">
                <wp:simplePos x="0" y="0"/>
                <wp:positionH relativeFrom="column">
                  <wp:posOffset>4330064</wp:posOffset>
                </wp:positionH>
                <wp:positionV relativeFrom="paragraph">
                  <wp:posOffset>379731</wp:posOffset>
                </wp:positionV>
                <wp:extent cx="1609725" cy="1600200"/>
                <wp:effectExtent l="57150" t="38100" r="66675" b="95250"/>
                <wp:wrapNone/>
                <wp:docPr id="71" name="Прямая соединительная линия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9725" cy="160020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F641885" id="Прямая соединительная линия 71" o:spid="_x0000_s1026" style="position:absolute;z-index:25194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0.95pt,29.9pt" to="467.7pt,1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3A612E" w:rsidRPr="003A612E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84704" behindDoc="1" locked="0" layoutInCell="1" allowOverlap="1" wp14:anchorId="2795D552" wp14:editId="3A256A2E">
            <wp:simplePos x="0" y="0"/>
            <wp:positionH relativeFrom="column">
              <wp:posOffset>4342130</wp:posOffset>
            </wp:positionH>
            <wp:positionV relativeFrom="paragraph">
              <wp:posOffset>382270</wp:posOffset>
            </wp:positionV>
            <wp:extent cx="1597660" cy="1619250"/>
            <wp:effectExtent l="0" t="0" r="2540" b="0"/>
            <wp:wrapTight wrapText="bothSides">
              <wp:wrapPolygon edited="0">
                <wp:start x="0" y="0"/>
                <wp:lineTo x="0" y="21346"/>
                <wp:lineTo x="21377" y="21346"/>
                <wp:lineTo x="21377" y="0"/>
                <wp:lineTo x="0" y="0"/>
              </wp:wrapPolygon>
            </wp:wrapTight>
            <wp:docPr id="44" name="Рисунок 44" descr="C:\Users\Dmitriy Komoloff\Desktop\Фото жилой дом Пречистенка\20266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mitriy Komoloff\Desktop\Фото жилой дом Пречистенка\2026625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66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3F05" w:rsidRPr="00A60C39">
        <w:rPr>
          <w:rFonts w:ascii="Calibri" w:hAnsi="Calibri" w:cs="Arial"/>
          <w:sz w:val="40"/>
          <w:szCs w:val="40"/>
        </w:rPr>
        <w:t xml:space="preserve">- </w:t>
      </w:r>
      <w:r w:rsidR="00D01F6F" w:rsidRPr="00A60C39">
        <w:rPr>
          <w:rFonts w:ascii="Calibri" w:hAnsi="Calibri" w:cs="Arial"/>
          <w:sz w:val="40"/>
          <w:szCs w:val="40"/>
        </w:rPr>
        <w:t xml:space="preserve">пользоваться электроутюгами, электроплитками, электрочайниками и другими электронагревательными приборами, не имеющими устройств тепловой защиты, а также при отсутствии или неисправности терморегуляторов, предусмотренных конструкцией; </w:t>
      </w:r>
    </w:p>
    <w:p w:rsidR="00D43F05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948544" behindDoc="0" locked="0" layoutInCell="1" allowOverlap="1" wp14:anchorId="1DB9187F" wp14:editId="60ED6F6A">
                <wp:simplePos x="0" y="0"/>
                <wp:positionH relativeFrom="column">
                  <wp:posOffset>-1485265</wp:posOffset>
                </wp:positionH>
                <wp:positionV relativeFrom="paragraph">
                  <wp:posOffset>304800</wp:posOffset>
                </wp:positionV>
                <wp:extent cx="1381125" cy="962025"/>
                <wp:effectExtent l="57150" t="38100" r="47625" b="85725"/>
                <wp:wrapNone/>
                <wp:docPr id="72" name="Прямая соединительная линия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81125" cy="96202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1684ED6" id="Прямая соединительная линия 72" o:spid="_x0000_s1026" style="position:absolute;z-index:25194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16.95pt,24pt" to="-8.2pt,9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560DE9" w:rsidRPr="00560DE9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91872" behindDoc="1" locked="0" layoutInCell="1" allowOverlap="1" wp14:anchorId="0FD826F4" wp14:editId="725B1243">
            <wp:simplePos x="0" y="0"/>
            <wp:positionH relativeFrom="column">
              <wp:posOffset>-3810</wp:posOffset>
            </wp:positionH>
            <wp:positionV relativeFrom="paragraph">
              <wp:posOffset>307340</wp:posOffset>
            </wp:positionV>
            <wp:extent cx="1376045" cy="981710"/>
            <wp:effectExtent l="0" t="0" r="0" b="8890"/>
            <wp:wrapTight wrapText="bothSides">
              <wp:wrapPolygon edited="0">
                <wp:start x="0" y="0"/>
                <wp:lineTo x="0" y="21376"/>
                <wp:lineTo x="21231" y="21376"/>
                <wp:lineTo x="21231" y="0"/>
                <wp:lineTo x="0" y="0"/>
              </wp:wrapPolygon>
            </wp:wrapTight>
            <wp:docPr id="45" name="Рисунок 45" descr="C:\Users\Dmitriy Komoloff\Desktop\Фото жилой дом Пречистенка\d9f5f93265b24502dc94edea8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mitriy Komoloff\Desktop\Фото жилой дом Пречистенка\d9f5f93265b24502dc94edea8fe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045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1F6F" w:rsidRPr="00A60C39" w:rsidRDefault="00D43F05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 xml:space="preserve">- </w:t>
      </w:r>
      <w:r w:rsidR="00D01F6F" w:rsidRPr="00A60C39">
        <w:rPr>
          <w:rFonts w:ascii="Calibri" w:hAnsi="Calibri" w:cs="Arial"/>
          <w:sz w:val="40"/>
          <w:szCs w:val="40"/>
        </w:rPr>
        <w:t>применять нестандартные (самодельные) электронагревательные приборы;</w:t>
      </w:r>
    </w:p>
    <w:p w:rsidR="00D43F05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954688" behindDoc="0" locked="0" layoutInCell="1" allowOverlap="1" wp14:anchorId="6277046A" wp14:editId="0AF14242">
                <wp:simplePos x="0" y="0"/>
                <wp:positionH relativeFrom="column">
                  <wp:posOffset>-2952750</wp:posOffset>
                </wp:positionH>
                <wp:positionV relativeFrom="paragraph">
                  <wp:posOffset>293371</wp:posOffset>
                </wp:positionV>
                <wp:extent cx="2838450" cy="2133600"/>
                <wp:effectExtent l="57150" t="38100" r="76200" b="95250"/>
                <wp:wrapNone/>
                <wp:docPr id="73" name="Прямая соединительная линия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38450" cy="213360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DBDD8F7" id="Прямая соединительная линия 73" o:spid="_x0000_s1026" style="position:absolute;z-index:25195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32.5pt,23.1pt" to="-9pt,19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" strokecolor="red" strokeweight="3pt">
                <v:shadow on="t" color="black" opacity="22937f" origin=",.5" offset="0,.63889mm"/>
              </v:line>
            </w:pict>
          </mc:Fallback>
        </mc:AlternateContent>
      </w:r>
    </w:p>
    <w:p w:rsidR="00D01F6F" w:rsidRPr="00A60C39" w:rsidRDefault="00D43F05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 xml:space="preserve">- </w:t>
      </w:r>
      <w:r w:rsidR="00D01F6F" w:rsidRPr="00A60C39">
        <w:rPr>
          <w:rFonts w:ascii="Calibri" w:hAnsi="Calibri" w:cs="Arial"/>
          <w:sz w:val="40"/>
          <w:szCs w:val="40"/>
        </w:rPr>
        <w:t xml:space="preserve">оставлять без присмотра включенными в электрическую сеть электронагревательные приборы, </w:t>
      </w:r>
      <w:r w:rsidR="00560DE9" w:rsidRPr="00560DE9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798016" behindDoc="1" locked="0" layoutInCell="1" allowOverlap="1" wp14:anchorId="78B71B79" wp14:editId="23A5FC1A">
            <wp:simplePos x="0" y="0"/>
            <wp:positionH relativeFrom="column">
              <wp:posOffset>-3810</wp:posOffset>
            </wp:positionH>
            <wp:positionV relativeFrom="paragraph">
              <wp:posOffset>-10160</wp:posOffset>
            </wp:positionV>
            <wp:extent cx="2857500" cy="2143125"/>
            <wp:effectExtent l="0" t="0" r="0" b="9525"/>
            <wp:wrapTight wrapText="bothSides">
              <wp:wrapPolygon edited="0">
                <wp:start x="0" y="0"/>
                <wp:lineTo x="0" y="21504"/>
                <wp:lineTo x="21456" y="21504"/>
                <wp:lineTo x="21456" y="0"/>
                <wp:lineTo x="0" y="0"/>
              </wp:wrapPolygon>
            </wp:wrapTight>
            <wp:docPr id="46" name="Рисунок 46" descr="C:\Users\Dmitriy Komoloff\Desktop\Фото жилой дом Пречистенка\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mitriy Komoloff\Desktop\Фото жилой дом Пречистенка\4-1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1F6F" w:rsidRPr="00A60C39">
        <w:rPr>
          <w:rFonts w:ascii="Calibri" w:hAnsi="Calibri" w:cs="Arial"/>
          <w:sz w:val="40"/>
          <w:szCs w:val="40"/>
        </w:rPr>
        <w:t xml:space="preserve">а также другие бытовые электроприборы, в том числе находящиеся в </w:t>
      </w:r>
      <w:r w:rsidR="00B51CD9" w:rsidRPr="00A60C39">
        <w:rPr>
          <w:rFonts w:ascii="Calibri" w:hAnsi="Calibri" w:cs="Arial"/>
          <w:b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539968" behindDoc="1" locked="0" layoutInCell="1" allowOverlap="1" wp14:anchorId="20E8D3AB" wp14:editId="1F0CF9DA">
            <wp:simplePos x="0" y="0"/>
            <wp:positionH relativeFrom="column">
              <wp:posOffset>-1076325</wp:posOffset>
            </wp:positionH>
            <wp:positionV relativeFrom="paragraph">
              <wp:posOffset>-724535</wp:posOffset>
            </wp:positionV>
            <wp:extent cx="7562850" cy="10733405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73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1F6F" w:rsidRPr="00A60C39">
        <w:rPr>
          <w:rFonts w:ascii="Calibri" w:hAnsi="Calibri" w:cs="Arial"/>
          <w:sz w:val="40"/>
          <w:szCs w:val="40"/>
        </w:rPr>
        <w:t>режиме ожидания, за исключением электроприборов, которые могут и (или) должны находиться в круглосуточном режиме работы в соответствии с инструкцией завода-изготовителя;</w:t>
      </w:r>
    </w:p>
    <w:p w:rsidR="00D01F6F" w:rsidRPr="00A60C39" w:rsidRDefault="00D43F05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 xml:space="preserve">- </w:t>
      </w:r>
      <w:r w:rsidR="00D01F6F" w:rsidRPr="00A60C39">
        <w:rPr>
          <w:rFonts w:ascii="Calibri" w:hAnsi="Calibri" w:cs="Arial"/>
          <w:sz w:val="40"/>
          <w:szCs w:val="40"/>
        </w:rPr>
        <w:t>размещать (складировать) в электрощитовых (у электрощитов), горючие (в том числе легковоспламеняющиеся) вещества и материалы;</w:t>
      </w:r>
    </w:p>
    <w:p w:rsidR="00D43F05" w:rsidRPr="00A60C39" w:rsidRDefault="00C173B8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>
        <w:rPr>
          <w:rFonts w:ascii="Calibri" w:hAnsi="Calibri" w:cs="Arial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961856" behindDoc="0" locked="0" layoutInCell="1" allowOverlap="1" wp14:anchorId="25484A73" wp14:editId="615CEF73">
                <wp:simplePos x="0" y="0"/>
                <wp:positionH relativeFrom="column">
                  <wp:posOffset>4768215</wp:posOffset>
                </wp:positionH>
                <wp:positionV relativeFrom="paragraph">
                  <wp:posOffset>147955</wp:posOffset>
                </wp:positionV>
                <wp:extent cx="1162050" cy="1609725"/>
                <wp:effectExtent l="57150" t="38100" r="38100" b="85725"/>
                <wp:wrapNone/>
                <wp:docPr id="74" name="Прямая соединительная линия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62050" cy="160972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E207176" id="Прямая соединительная линия 74" o:spid="_x0000_s1026" style="position:absolute;z-index:25196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5.45pt,11.65pt" to="466.95pt,1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560DE9" w:rsidRPr="00560DE9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805184" behindDoc="1" locked="0" layoutInCell="1" allowOverlap="1" wp14:anchorId="12B793EE" wp14:editId="27B2BB1F">
            <wp:simplePos x="0" y="0"/>
            <wp:positionH relativeFrom="column">
              <wp:posOffset>4777740</wp:posOffset>
            </wp:positionH>
            <wp:positionV relativeFrom="paragraph">
              <wp:posOffset>150495</wp:posOffset>
            </wp:positionV>
            <wp:extent cx="1162050" cy="1609725"/>
            <wp:effectExtent l="0" t="0" r="0" b="9525"/>
            <wp:wrapTight wrapText="bothSides">
              <wp:wrapPolygon edited="0">
                <wp:start x="0" y="0"/>
                <wp:lineTo x="0" y="21472"/>
                <wp:lineTo x="21246" y="21472"/>
                <wp:lineTo x="21246" y="0"/>
                <wp:lineTo x="0" y="0"/>
              </wp:wrapPolygon>
            </wp:wrapTight>
            <wp:docPr id="47" name="Рисунок 47" descr="C:\Users\Dmitriy Komoloff\Desktop\Фото жилой дом Пречистенка\provodk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mitriy Komoloff\Desktop\Фото жилой дом Пречистенка\provodka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1F6F" w:rsidRPr="00A60C39" w:rsidRDefault="00D43F05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 xml:space="preserve">- </w:t>
      </w:r>
      <w:r w:rsidR="00D01F6F" w:rsidRPr="00A60C39">
        <w:rPr>
          <w:rFonts w:ascii="Calibri" w:hAnsi="Calibri" w:cs="Arial"/>
          <w:sz w:val="40"/>
          <w:szCs w:val="40"/>
        </w:rPr>
        <w:t>использовать временную электропроводку, а также удлинители для питания электроприборов, не предназначенных для проведения аварийных и других временных работ.</w:t>
      </w:r>
    </w:p>
    <w:p w:rsidR="00D43F05" w:rsidRPr="00A60C39" w:rsidRDefault="00D43F05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D43F05" w:rsidRPr="00A60C39" w:rsidRDefault="00367518" w:rsidP="00367518">
      <w:pPr>
        <w:spacing w:after="0" w:line="240" w:lineRule="auto"/>
        <w:ind w:firstLine="708"/>
        <w:jc w:val="center"/>
        <w:rPr>
          <w:rFonts w:ascii="Calibri" w:hAnsi="Calibri" w:cs="Arial"/>
          <w:b/>
          <w:color w:val="FF0000"/>
          <w:sz w:val="40"/>
          <w:szCs w:val="40"/>
        </w:rPr>
      </w:pPr>
      <w:r w:rsidRPr="00A60C39">
        <w:rPr>
          <w:rFonts w:ascii="Calibri" w:hAnsi="Calibri" w:cs="Arial"/>
          <w:b/>
          <w:color w:val="FF0000"/>
          <w:sz w:val="40"/>
          <w:szCs w:val="40"/>
        </w:rPr>
        <w:t>СОДЕРЖАНИЕ СИСТЕМ ПРОТИВОПОЖАРНОЙ ЗАЩИТЫ</w:t>
      </w:r>
    </w:p>
    <w:p w:rsidR="00461EB8" w:rsidRPr="00A60C39" w:rsidRDefault="00461EB8" w:rsidP="00461EB8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3758DA" w:rsidRPr="00A60C39" w:rsidRDefault="00B51CD9" w:rsidP="00461EB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560DE9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823616" behindDoc="1" locked="0" layoutInCell="1" allowOverlap="1" wp14:anchorId="03D2FF2A" wp14:editId="50939705">
            <wp:simplePos x="0" y="0"/>
            <wp:positionH relativeFrom="column">
              <wp:posOffset>3901440</wp:posOffset>
            </wp:positionH>
            <wp:positionV relativeFrom="paragraph">
              <wp:posOffset>2047875</wp:posOffset>
            </wp:positionV>
            <wp:extent cx="2041525" cy="1628775"/>
            <wp:effectExtent l="0" t="0" r="0" b="9525"/>
            <wp:wrapTight wrapText="bothSides">
              <wp:wrapPolygon edited="0">
                <wp:start x="0" y="0"/>
                <wp:lineTo x="0" y="21474"/>
                <wp:lineTo x="21365" y="21474"/>
                <wp:lineTo x="21365" y="0"/>
                <wp:lineTo x="0" y="0"/>
              </wp:wrapPolygon>
            </wp:wrapTight>
            <wp:docPr id="49" name="Рисунок 49" descr="C:\Users\Dmitriy Komoloff\Desktop\Фото жилой дом Пречистенка\ДУ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mitriy Komoloff\Desktop\Фото жилой дом Пречистенка\ДУ 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60DE9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819520" behindDoc="1" locked="0" layoutInCell="1" allowOverlap="1" wp14:anchorId="49156D76" wp14:editId="56152F1E">
            <wp:simplePos x="0" y="0"/>
            <wp:positionH relativeFrom="column">
              <wp:posOffset>-4445</wp:posOffset>
            </wp:positionH>
            <wp:positionV relativeFrom="paragraph">
              <wp:posOffset>11430</wp:posOffset>
            </wp:positionV>
            <wp:extent cx="1628775" cy="2171700"/>
            <wp:effectExtent l="0" t="0" r="9525" b="0"/>
            <wp:wrapTight wrapText="bothSides">
              <wp:wrapPolygon edited="0">
                <wp:start x="0" y="0"/>
                <wp:lineTo x="0" y="21411"/>
                <wp:lineTo x="21474" y="21411"/>
                <wp:lineTo x="21474" y="0"/>
                <wp:lineTo x="0" y="0"/>
              </wp:wrapPolygon>
            </wp:wrapTight>
            <wp:docPr id="48" name="Рисунок 48" descr="C:\Users\Dmitriy Komoloff\Desktop\Фото жилой дом Пречистенка\ПК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mitriy Komoloff\Desktop\Фото жилой дом Пречистенка\ПК 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1EB8" w:rsidRPr="00A60C39">
        <w:rPr>
          <w:rFonts w:ascii="Calibri" w:hAnsi="Calibri" w:cs="Arial"/>
          <w:sz w:val="40"/>
          <w:szCs w:val="40"/>
        </w:rPr>
        <w:t>Системы и средства противопожарной защиты жилого дома (автоматические установки пожаротушения и сигнализации, установки систем противодымной защиты, системы оповещения людей о пожаре, средства пожарной сигнализации, система внутреннего противопожарног</w:t>
      </w:r>
      <w:r w:rsidR="002B1226" w:rsidRPr="00A60C39">
        <w:rPr>
          <w:rFonts w:ascii="Calibri" w:hAnsi="Calibri" w:cs="Arial"/>
          <w:sz w:val="40"/>
          <w:szCs w:val="40"/>
        </w:rPr>
        <w:t xml:space="preserve">о водоснабжения, противопожарные двери, </w:t>
      </w:r>
      <w:r w:rsidRPr="00A60C39">
        <w:rPr>
          <w:rFonts w:ascii="Calibri" w:hAnsi="Calibri" w:cs="Arial"/>
          <w:b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625984" behindDoc="1" locked="0" layoutInCell="1" allowOverlap="1" wp14:anchorId="354F2E95" wp14:editId="39BADA9A">
            <wp:simplePos x="0" y="0"/>
            <wp:positionH relativeFrom="column">
              <wp:posOffset>-1076325</wp:posOffset>
            </wp:positionH>
            <wp:positionV relativeFrom="paragraph">
              <wp:posOffset>-721995</wp:posOffset>
            </wp:positionV>
            <wp:extent cx="7562850" cy="10733405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73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1226" w:rsidRPr="00A60C39">
        <w:rPr>
          <w:rFonts w:ascii="Calibri" w:hAnsi="Calibri" w:cs="Arial"/>
          <w:sz w:val="40"/>
          <w:szCs w:val="40"/>
        </w:rPr>
        <w:t>противопожарные и дымовые клапаны, защитные</w:t>
      </w:r>
      <w:r w:rsidR="00461EB8" w:rsidRPr="00A60C39">
        <w:rPr>
          <w:rFonts w:ascii="Calibri" w:hAnsi="Calibri" w:cs="Arial"/>
          <w:sz w:val="40"/>
          <w:szCs w:val="40"/>
        </w:rPr>
        <w:t xml:space="preserve"> устройств</w:t>
      </w:r>
      <w:r w:rsidR="002B1226" w:rsidRPr="00A60C39">
        <w:rPr>
          <w:rFonts w:ascii="Calibri" w:hAnsi="Calibri" w:cs="Arial"/>
          <w:sz w:val="40"/>
          <w:szCs w:val="40"/>
        </w:rPr>
        <w:t>а</w:t>
      </w:r>
      <w:r w:rsidR="00461EB8" w:rsidRPr="00A60C39">
        <w:rPr>
          <w:rFonts w:ascii="Calibri" w:hAnsi="Calibri" w:cs="Arial"/>
          <w:sz w:val="40"/>
          <w:szCs w:val="40"/>
        </w:rPr>
        <w:t xml:space="preserve"> в противопожарных преградах)</w:t>
      </w:r>
      <w:r w:rsidR="002B1226" w:rsidRPr="00A60C39">
        <w:rPr>
          <w:rFonts w:ascii="Calibri" w:hAnsi="Calibri" w:cs="Arial"/>
          <w:sz w:val="40"/>
          <w:szCs w:val="40"/>
        </w:rPr>
        <w:t xml:space="preserve"> должны содержаться в исправном состоянии.</w:t>
      </w:r>
      <w:r w:rsidR="00461EB8" w:rsidRPr="00A60C39">
        <w:rPr>
          <w:rFonts w:ascii="Calibri" w:hAnsi="Calibri" w:cs="Arial"/>
          <w:sz w:val="40"/>
          <w:szCs w:val="40"/>
        </w:rPr>
        <w:t xml:space="preserve"> и организует </w:t>
      </w:r>
      <w:r w:rsidR="000B0B10" w:rsidRPr="00A60C39">
        <w:rPr>
          <w:rFonts w:ascii="Calibri" w:hAnsi="Calibri" w:cs="Arial"/>
          <w:sz w:val="40"/>
          <w:szCs w:val="40"/>
        </w:rPr>
        <w:t xml:space="preserve">проведение </w:t>
      </w:r>
    </w:p>
    <w:p w:rsidR="00461EB8" w:rsidRPr="00A60C39" w:rsidRDefault="00560DE9" w:rsidP="00461EB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560DE9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830784" behindDoc="1" locked="0" layoutInCell="1" allowOverlap="1" wp14:anchorId="433A2E62" wp14:editId="2A123015">
            <wp:simplePos x="0" y="0"/>
            <wp:positionH relativeFrom="column">
              <wp:posOffset>-3810</wp:posOffset>
            </wp:positionH>
            <wp:positionV relativeFrom="paragraph">
              <wp:posOffset>361950</wp:posOffset>
            </wp:positionV>
            <wp:extent cx="2717800" cy="2038350"/>
            <wp:effectExtent l="0" t="0" r="6350" b="0"/>
            <wp:wrapTight wrapText="bothSides">
              <wp:wrapPolygon edited="0">
                <wp:start x="0" y="0"/>
                <wp:lineTo x="0" y="21398"/>
                <wp:lineTo x="21499" y="21398"/>
                <wp:lineTo x="21499" y="0"/>
                <wp:lineTo x="0" y="0"/>
              </wp:wrapPolygon>
            </wp:wrapTight>
            <wp:docPr id="50" name="Рисунок 50" descr="C:\Users\Dmitriy Komoloff\Desktop\Фото жилой дом Пречистенка\АПС СОУЭ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Dmitriy Komoloff\Desktop\Фото жилой дом Пречистенка\АПС СОУЭ 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0B10" w:rsidRPr="00A60C39">
        <w:rPr>
          <w:rFonts w:ascii="Calibri" w:hAnsi="Calibri" w:cs="Arial"/>
          <w:sz w:val="40"/>
          <w:szCs w:val="40"/>
        </w:rPr>
        <w:t>Проверка</w:t>
      </w:r>
      <w:r w:rsidR="00461EB8" w:rsidRPr="00A60C39">
        <w:rPr>
          <w:rFonts w:ascii="Calibri" w:hAnsi="Calibri" w:cs="Arial"/>
          <w:sz w:val="40"/>
          <w:szCs w:val="40"/>
        </w:rPr>
        <w:t xml:space="preserve"> работоспособности указанных систем и средст</w:t>
      </w:r>
      <w:r w:rsidR="003758DA" w:rsidRPr="00A60C39">
        <w:rPr>
          <w:rFonts w:ascii="Calibri" w:hAnsi="Calibri" w:cs="Arial"/>
          <w:sz w:val="40"/>
          <w:szCs w:val="40"/>
        </w:rPr>
        <w:t xml:space="preserve">в противопожарной защиты жилых домов должна организовываться </w:t>
      </w:r>
      <w:r w:rsidR="003758DA" w:rsidRPr="00A60C39">
        <w:rPr>
          <w:rFonts w:ascii="Calibri" w:hAnsi="Calibri" w:cs="Arial"/>
          <w:b/>
          <w:sz w:val="40"/>
          <w:szCs w:val="40"/>
        </w:rPr>
        <w:t>не реже 1 раза в квартал</w:t>
      </w:r>
      <w:r w:rsidR="003758DA" w:rsidRPr="00A60C39">
        <w:rPr>
          <w:rFonts w:ascii="Calibri" w:hAnsi="Calibri" w:cs="Arial"/>
          <w:sz w:val="40"/>
          <w:szCs w:val="40"/>
        </w:rPr>
        <w:t xml:space="preserve"> </w:t>
      </w:r>
      <w:r w:rsidR="00461EB8" w:rsidRPr="00A60C39">
        <w:rPr>
          <w:rFonts w:ascii="Calibri" w:hAnsi="Calibri" w:cs="Arial"/>
          <w:sz w:val="40"/>
          <w:szCs w:val="40"/>
        </w:rPr>
        <w:t>с оформлением соответствующего акта проверки.</w:t>
      </w:r>
    </w:p>
    <w:p w:rsidR="003758DA" w:rsidRPr="00A60C39" w:rsidRDefault="003758DA" w:rsidP="00D43F05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</w:p>
    <w:p w:rsidR="003758DA" w:rsidRPr="00A60C39" w:rsidRDefault="003758DA" w:rsidP="00D43F05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>В соответствии с годовым планом-графиком, составляемым с учетом технической документации заводов-изготовителей, и сроками выполнения ремонтных работ должно осуществляться техническое обслуживание и планово-предупредительный ремонт систем противопожарной защиты жилых зданий (автоматических установок пожарной сигнализации и пожаротушения, систем противодымной защиты, систем оповещения людей о пожаре и управления эвакуацией).</w:t>
      </w:r>
    </w:p>
    <w:p w:rsidR="005F2A68" w:rsidRPr="00A60C39" w:rsidRDefault="005F2A68" w:rsidP="00461EB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</w:p>
    <w:p w:rsidR="003758DA" w:rsidRPr="00A60C39" w:rsidRDefault="005F2A68" w:rsidP="00461EB8">
      <w:pPr>
        <w:spacing w:after="0" w:line="240" w:lineRule="auto"/>
        <w:ind w:firstLine="708"/>
        <w:jc w:val="both"/>
        <w:rPr>
          <w:rFonts w:ascii="Calibri" w:hAnsi="Calibri" w:cs="Arial"/>
          <w:color w:val="FF0000"/>
          <w:sz w:val="40"/>
          <w:szCs w:val="40"/>
        </w:rPr>
      </w:pPr>
      <w:r w:rsidRPr="00A60C39">
        <w:rPr>
          <w:rFonts w:ascii="Calibri" w:hAnsi="Calibri" w:cs="Arial"/>
          <w:color w:val="FF0000"/>
          <w:sz w:val="40"/>
          <w:szCs w:val="40"/>
        </w:rPr>
        <w:t xml:space="preserve">Монтаж, техническое обслуживание и ремонт средств обеспечения пожарной безопасности в соответствии с Постановлением Правительства Российской Федерации от 30.12.2011 г. № 1225-ПП «О </w:t>
      </w:r>
      <w:r w:rsidR="00B51CD9" w:rsidRPr="00A60C39">
        <w:rPr>
          <w:rFonts w:ascii="Calibri" w:hAnsi="Calibri" w:cs="Arial"/>
          <w:b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606528" behindDoc="1" locked="0" layoutInCell="1" allowOverlap="1" wp14:anchorId="21534839" wp14:editId="130679BE">
            <wp:simplePos x="0" y="0"/>
            <wp:positionH relativeFrom="column">
              <wp:posOffset>-1085850</wp:posOffset>
            </wp:positionH>
            <wp:positionV relativeFrom="paragraph">
              <wp:posOffset>-697865</wp:posOffset>
            </wp:positionV>
            <wp:extent cx="7562850" cy="10733405"/>
            <wp:effectExtent l="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73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60C39">
        <w:rPr>
          <w:rFonts w:ascii="Calibri" w:hAnsi="Calibri" w:cs="Arial"/>
          <w:color w:val="FF0000"/>
          <w:sz w:val="40"/>
          <w:szCs w:val="40"/>
        </w:rPr>
        <w:t>лицензировании деятельности по монтажу, техническому обслуживанию и ремонту средств обеспечения пожарной безопасности зданий и сооружений» должны проводиться организацией имеющий соответствующую лицензию</w:t>
      </w:r>
    </w:p>
    <w:p w:rsidR="005F2A68" w:rsidRPr="00A60C39" w:rsidRDefault="005F2A68" w:rsidP="00461EB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</w:p>
    <w:p w:rsidR="00461EB8" w:rsidRPr="00A60C39" w:rsidRDefault="00461EB8" w:rsidP="00461EB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 xml:space="preserve">Внутренний противопожарный водопровод </w:t>
      </w:r>
      <w:r w:rsidR="00560DE9" w:rsidRPr="00560DE9">
        <w:rPr>
          <w:rFonts w:ascii="Calibri" w:hAnsi="Calibri" w:cs="Arial"/>
          <w:sz w:val="40"/>
          <w:szCs w:val="40"/>
        </w:rPr>
        <w:t xml:space="preserve"> </w:t>
      </w:r>
      <w:r w:rsidRPr="00A60C39">
        <w:rPr>
          <w:rFonts w:ascii="Calibri" w:hAnsi="Calibri" w:cs="Arial"/>
          <w:sz w:val="40"/>
          <w:szCs w:val="40"/>
        </w:rPr>
        <w:t>должен содержаться в исправном состоянии и проверяться на работоспособность не реже 2 раз в год (весной и осенью) с составлением соответствующих актов.</w:t>
      </w:r>
      <w:r w:rsidR="00A60C39" w:rsidRPr="00A60C39">
        <w:rPr>
          <w:rFonts w:ascii="Calibri" w:hAnsi="Calibri" w:cs="Arial"/>
          <w:b/>
          <w:noProof/>
          <w:sz w:val="48"/>
          <w:szCs w:val="48"/>
          <w:lang w:eastAsia="ru-RU"/>
        </w:rPr>
        <w:t xml:space="preserve"> </w:t>
      </w:r>
    </w:p>
    <w:p w:rsidR="00461EB8" w:rsidRPr="00A60C39" w:rsidRDefault="00560DE9" w:rsidP="003758DA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560DE9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833856" behindDoc="1" locked="0" layoutInCell="1" allowOverlap="1" wp14:anchorId="55471F6D" wp14:editId="248D6AF2">
            <wp:simplePos x="0" y="0"/>
            <wp:positionH relativeFrom="column">
              <wp:posOffset>-13335</wp:posOffset>
            </wp:positionH>
            <wp:positionV relativeFrom="paragraph">
              <wp:posOffset>391795</wp:posOffset>
            </wp:positionV>
            <wp:extent cx="3520440" cy="2640330"/>
            <wp:effectExtent l="0" t="0" r="3810" b="7620"/>
            <wp:wrapTight wrapText="bothSides">
              <wp:wrapPolygon edited="0">
                <wp:start x="0" y="0"/>
                <wp:lineTo x="0" y="21506"/>
                <wp:lineTo x="21506" y="21506"/>
                <wp:lineTo x="21506" y="0"/>
                <wp:lineTo x="0" y="0"/>
              </wp:wrapPolygon>
            </wp:wrapTight>
            <wp:docPr id="51" name="Рисунок 51" descr="C:\Users\Dmitriy Komoloff\Desktop\Фото жилой дом Пречистенка\П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mitriy Komoloff\Desktop\Фото жилой дом Пречистенка\ПК 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44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61EB8" w:rsidRPr="00A60C39">
        <w:rPr>
          <w:rFonts w:ascii="Calibri" w:hAnsi="Calibri" w:cs="Arial"/>
          <w:sz w:val="40"/>
          <w:szCs w:val="40"/>
        </w:rPr>
        <w:t xml:space="preserve">Краны внутреннего противопожарного водопровода должны быть укомплектованы пожарными рукавами, ручными пожарными стволами и вентилями. </w:t>
      </w:r>
    </w:p>
    <w:p w:rsidR="00461EB8" w:rsidRPr="00A60C39" w:rsidRDefault="00461EB8" w:rsidP="00461EB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>Пожарный рукав должен быть присоединен к пожарному крану и пожарному стволу.</w:t>
      </w:r>
    </w:p>
    <w:p w:rsidR="00461EB8" w:rsidRPr="00A60C39" w:rsidRDefault="00461EB8" w:rsidP="00D43F05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>Перекатка пожарных рукавов должна проводиться не реже 1 раза в год.</w:t>
      </w:r>
    </w:p>
    <w:p w:rsidR="00461EB8" w:rsidRPr="00A60C39" w:rsidRDefault="00461EB8" w:rsidP="00461EB8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>Пожарные шкафы крепятся к стене, при этом обеспечивается полное открывание дверец шкафов не менее чем на 90 градусов.</w:t>
      </w:r>
    </w:p>
    <w:p w:rsidR="003758DA" w:rsidRPr="00A60C39" w:rsidRDefault="003758DA" w:rsidP="003758DA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3758DA" w:rsidRPr="00A60C39" w:rsidRDefault="00B51CD9" w:rsidP="003758DA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b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633152" behindDoc="1" locked="0" layoutInCell="1" allowOverlap="1" wp14:anchorId="6C91D722" wp14:editId="31F71F40">
            <wp:simplePos x="0" y="0"/>
            <wp:positionH relativeFrom="column">
              <wp:posOffset>-1076325</wp:posOffset>
            </wp:positionH>
            <wp:positionV relativeFrom="paragraph">
              <wp:posOffset>-722630</wp:posOffset>
            </wp:positionV>
            <wp:extent cx="7562850" cy="10733405"/>
            <wp:effectExtent l="0" t="0" r="0" b="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73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58DA" w:rsidRPr="00A60C39">
        <w:rPr>
          <w:rFonts w:ascii="Calibri" w:hAnsi="Calibri" w:cs="Arial"/>
          <w:sz w:val="40"/>
          <w:szCs w:val="40"/>
        </w:rPr>
        <w:t xml:space="preserve">При монтаже, ремонте и обслуживании средств обеспечения пожарной безопасности зданий и сооружений должны соблюдаться проектные решения, требования нормативных документов по пожарной безопасности и (или) специальных технических условий. </w:t>
      </w:r>
    </w:p>
    <w:p w:rsidR="003758DA" w:rsidRPr="00A60C39" w:rsidRDefault="003758DA" w:rsidP="003758DA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>На объекте должна храниться исполнительная документация на установки и системы противопожарной защиты объекта.</w:t>
      </w:r>
    </w:p>
    <w:p w:rsidR="00461EB8" w:rsidRPr="00A60C39" w:rsidRDefault="00461EB8" w:rsidP="00D43F05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</w:p>
    <w:p w:rsidR="003758DA" w:rsidRPr="00A60C39" w:rsidRDefault="00D01F6F" w:rsidP="003758DA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 xml:space="preserve">Перевод </w:t>
      </w:r>
      <w:r w:rsidR="003758DA" w:rsidRPr="00A60C39">
        <w:rPr>
          <w:rFonts w:ascii="Calibri" w:hAnsi="Calibri" w:cs="Arial"/>
          <w:sz w:val="40"/>
          <w:szCs w:val="40"/>
        </w:rPr>
        <w:t xml:space="preserve">систем противопожарной защиты </w:t>
      </w:r>
      <w:r w:rsidRPr="00A60C39">
        <w:rPr>
          <w:rFonts w:ascii="Calibri" w:hAnsi="Calibri" w:cs="Arial"/>
          <w:sz w:val="40"/>
          <w:szCs w:val="40"/>
        </w:rPr>
        <w:t>с автоматического пуска на ручной запрещается</w:t>
      </w:r>
      <w:r w:rsidR="003758DA" w:rsidRPr="00A60C39">
        <w:rPr>
          <w:rFonts w:ascii="Calibri" w:hAnsi="Calibri" w:cs="Arial"/>
          <w:sz w:val="40"/>
          <w:szCs w:val="40"/>
        </w:rPr>
        <w:t>.</w:t>
      </w:r>
    </w:p>
    <w:p w:rsidR="00D01F6F" w:rsidRPr="00A60C39" w:rsidRDefault="00D01F6F" w:rsidP="003758DA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 xml:space="preserve"> </w:t>
      </w:r>
    </w:p>
    <w:p w:rsidR="00D01F6F" w:rsidRPr="00A60C39" w:rsidRDefault="00D01F6F" w:rsidP="003758DA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 xml:space="preserve">Устройства для самозакрывания дверей </w:t>
      </w:r>
      <w:r w:rsidR="00560DE9" w:rsidRPr="00560DE9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842048" behindDoc="1" locked="0" layoutInCell="1" allowOverlap="1" wp14:anchorId="70BB1F6F" wp14:editId="55B1C8C1">
            <wp:simplePos x="0" y="0"/>
            <wp:positionH relativeFrom="column">
              <wp:posOffset>-3810</wp:posOffset>
            </wp:positionH>
            <wp:positionV relativeFrom="paragraph">
              <wp:posOffset>314325</wp:posOffset>
            </wp:positionV>
            <wp:extent cx="3634740" cy="2724150"/>
            <wp:effectExtent l="0" t="0" r="3810" b="0"/>
            <wp:wrapTight wrapText="bothSides">
              <wp:wrapPolygon edited="0">
                <wp:start x="0" y="0"/>
                <wp:lineTo x="0" y="21449"/>
                <wp:lineTo x="21509" y="21449"/>
                <wp:lineTo x="21509" y="0"/>
                <wp:lineTo x="0" y="0"/>
              </wp:wrapPolygon>
            </wp:wrapTight>
            <wp:docPr id="53" name="Рисунок 53" descr="C:\Users\Dmitriy Komoloff\Desktop\Фото жилой дом Пречистенка\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Dmitriy Komoloff\Desktop\Фото жилой дом Пречистенка\025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74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758DA" w:rsidRPr="00A60C39">
        <w:rPr>
          <w:rFonts w:ascii="Calibri" w:hAnsi="Calibri" w:cs="Arial"/>
          <w:sz w:val="40"/>
          <w:szCs w:val="40"/>
        </w:rPr>
        <w:t xml:space="preserve">эвакуационных лестничных клеток и лифтовых холлов </w:t>
      </w:r>
      <w:r w:rsidRPr="00A60C39">
        <w:rPr>
          <w:rFonts w:ascii="Calibri" w:hAnsi="Calibri" w:cs="Arial"/>
          <w:sz w:val="40"/>
          <w:szCs w:val="40"/>
        </w:rPr>
        <w:t>должны находиться в исправном состоянии. Не допускается устанавливать какие-либо приспособления, препятствующие нормальному закрыванию противопожарных или противодымных дверей (устройств).</w:t>
      </w:r>
    </w:p>
    <w:p w:rsidR="003758DA" w:rsidRPr="00A60C39" w:rsidRDefault="003758DA" w:rsidP="003758DA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</w:p>
    <w:p w:rsidR="00D01F6F" w:rsidRPr="00A60C39" w:rsidRDefault="00EA6D7F" w:rsidP="00EA6D7F">
      <w:pPr>
        <w:spacing w:after="0" w:line="240" w:lineRule="auto"/>
        <w:jc w:val="center"/>
        <w:rPr>
          <w:rFonts w:ascii="Calibri" w:hAnsi="Calibri" w:cs="Arial"/>
          <w:b/>
          <w:color w:val="FF0000"/>
          <w:sz w:val="40"/>
          <w:szCs w:val="40"/>
        </w:rPr>
      </w:pPr>
      <w:r w:rsidRPr="00A60C39">
        <w:rPr>
          <w:rFonts w:ascii="Calibri" w:hAnsi="Calibri" w:cs="Arial"/>
          <w:b/>
          <w:color w:val="FF0000"/>
          <w:sz w:val="40"/>
          <w:szCs w:val="40"/>
        </w:rPr>
        <w:t>ДЕЙСТВИЯ ЖИТЕЛЕЙ ПРИ ОБНАРУЖЕНИИ ПОЖАРА ИЛИ ПРИЗНАКОВ ГОРЕНИЯ</w:t>
      </w:r>
    </w:p>
    <w:p w:rsidR="00EA6D7F" w:rsidRPr="00A60C39" w:rsidRDefault="00B51CD9" w:rsidP="00F62CDA">
      <w:pPr>
        <w:spacing w:after="0" w:line="240" w:lineRule="auto"/>
        <w:jc w:val="right"/>
        <w:rPr>
          <w:rFonts w:ascii="Calibri" w:hAnsi="Calibri" w:cs="Arial"/>
          <w:b/>
          <w:color w:val="FF0000"/>
          <w:sz w:val="40"/>
          <w:szCs w:val="40"/>
        </w:rPr>
      </w:pPr>
      <w:r w:rsidRPr="00A60C39">
        <w:rPr>
          <w:rFonts w:ascii="Calibri" w:hAnsi="Calibri" w:cs="Arial"/>
          <w:b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358720" behindDoc="1" locked="0" layoutInCell="1" allowOverlap="1" wp14:anchorId="00C55403" wp14:editId="2D34BA3A">
            <wp:simplePos x="0" y="0"/>
            <wp:positionH relativeFrom="column">
              <wp:posOffset>-1085850</wp:posOffset>
            </wp:positionH>
            <wp:positionV relativeFrom="paragraph">
              <wp:posOffset>-718820</wp:posOffset>
            </wp:positionV>
            <wp:extent cx="7562850" cy="10733405"/>
            <wp:effectExtent l="0" t="0" r="0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73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1F6F" w:rsidRPr="00A60C39" w:rsidRDefault="00D01F6F" w:rsidP="00EA6D7F">
      <w:pPr>
        <w:spacing w:after="0" w:line="240" w:lineRule="auto"/>
        <w:ind w:firstLine="708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>При обнаружении пожара или признаков горения в здании, помещении (задымление, запах гари, повышение температуры воздуха и др.) необходимо:</w:t>
      </w:r>
    </w:p>
    <w:p w:rsidR="00EA6D7F" w:rsidRPr="00A60C39" w:rsidRDefault="00EA6D7F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D01F6F" w:rsidRPr="00A60C39" w:rsidRDefault="00B41641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B41641">
        <w:rPr>
          <w:rFonts w:ascii="Calibri" w:hAnsi="Calibri" w:cs="Arial"/>
          <w:noProof/>
          <w:sz w:val="40"/>
          <w:szCs w:val="40"/>
          <w:lang w:eastAsia="ru-RU"/>
        </w:rPr>
        <w:drawing>
          <wp:anchor distT="0" distB="0" distL="114300" distR="114300" simplePos="0" relativeHeight="251840000" behindDoc="1" locked="0" layoutInCell="1" allowOverlap="1" wp14:anchorId="79CAE239" wp14:editId="7755A68E">
            <wp:simplePos x="0" y="0"/>
            <wp:positionH relativeFrom="column">
              <wp:posOffset>24130</wp:posOffset>
            </wp:positionH>
            <wp:positionV relativeFrom="paragraph">
              <wp:posOffset>136525</wp:posOffset>
            </wp:positionV>
            <wp:extent cx="2408555" cy="1857375"/>
            <wp:effectExtent l="0" t="0" r="0" b="9525"/>
            <wp:wrapTight wrapText="bothSides">
              <wp:wrapPolygon edited="0">
                <wp:start x="0" y="0"/>
                <wp:lineTo x="0" y="21489"/>
                <wp:lineTo x="21355" y="21489"/>
                <wp:lineTo x="21355" y="0"/>
                <wp:lineTo x="0" y="0"/>
              </wp:wrapPolygon>
            </wp:wrapTight>
            <wp:docPr id="55" name="Рисунок 55" descr="C:\Users\Dmitriy Komoloff\Desktop\Фото жилой дом Пречистенка\24468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Dmitriy Komoloff\Desktop\Фото жилой дом Пречистенка\2446856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55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6D7F" w:rsidRPr="00A60C39">
        <w:rPr>
          <w:rFonts w:ascii="Calibri" w:hAnsi="Calibri" w:cs="Arial"/>
          <w:sz w:val="40"/>
          <w:szCs w:val="40"/>
        </w:rPr>
        <w:t xml:space="preserve">- </w:t>
      </w:r>
      <w:r w:rsidR="00D01F6F" w:rsidRPr="00A60C39">
        <w:rPr>
          <w:rFonts w:ascii="Calibri" w:hAnsi="Calibri" w:cs="Arial"/>
          <w:sz w:val="40"/>
          <w:szCs w:val="40"/>
        </w:rPr>
        <w:t>немедленно сообщить об этом по телефону в пожарную охрану (при этом необходимо назвать адрес объекта, место возникновения пожара, а также сообщить свою фамилию);</w:t>
      </w:r>
    </w:p>
    <w:p w:rsidR="00EA6D7F" w:rsidRPr="00A60C39" w:rsidRDefault="00EA6D7F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D01F6F" w:rsidRPr="00A60C39" w:rsidRDefault="00EA6D7F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  <w:r w:rsidRPr="00A60C39">
        <w:rPr>
          <w:rFonts w:ascii="Calibri" w:hAnsi="Calibri" w:cs="Arial"/>
          <w:sz w:val="40"/>
          <w:szCs w:val="40"/>
        </w:rPr>
        <w:t xml:space="preserve">- </w:t>
      </w:r>
      <w:r w:rsidR="00D01F6F" w:rsidRPr="00A60C39">
        <w:rPr>
          <w:rFonts w:ascii="Calibri" w:hAnsi="Calibri" w:cs="Arial"/>
          <w:sz w:val="40"/>
          <w:szCs w:val="40"/>
        </w:rPr>
        <w:t>принять посильные меры по эвакуации людей и тушению пожара.</w:t>
      </w:r>
      <w:r w:rsidR="00B41641" w:rsidRPr="00B41641">
        <w:rPr>
          <w:rFonts w:ascii="Calibri" w:hAnsi="Calibri" w:cs="Arial"/>
          <w:noProof/>
          <w:sz w:val="40"/>
          <w:szCs w:val="40"/>
          <w:lang w:eastAsia="ru-RU"/>
        </w:rPr>
        <w:t xml:space="preserve"> </w:t>
      </w:r>
    </w:p>
    <w:p w:rsidR="00EA6D7F" w:rsidRDefault="00EA6D7F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B41641" w:rsidRPr="00A60C39" w:rsidRDefault="00B41641" w:rsidP="00D93A49">
      <w:pPr>
        <w:spacing w:after="0" w:line="240" w:lineRule="auto"/>
        <w:jc w:val="both"/>
        <w:rPr>
          <w:rFonts w:ascii="Calibri" w:hAnsi="Calibri" w:cs="Arial"/>
          <w:sz w:val="40"/>
          <w:szCs w:val="40"/>
        </w:rPr>
      </w:pPr>
    </w:p>
    <w:p w:rsidR="00A84CFD" w:rsidRPr="00A60C39" w:rsidRDefault="00A84CFD" w:rsidP="00A84CFD">
      <w:pPr>
        <w:spacing w:after="0" w:line="240" w:lineRule="auto"/>
        <w:jc w:val="center"/>
        <w:rPr>
          <w:rFonts w:ascii="Calibri" w:hAnsi="Calibri" w:cs="Arial"/>
          <w:color w:val="FF0000"/>
          <w:sz w:val="40"/>
          <w:szCs w:val="40"/>
        </w:rPr>
      </w:pPr>
      <w:r w:rsidRPr="00A60C39">
        <w:rPr>
          <w:rFonts w:ascii="Calibri" w:hAnsi="Calibri" w:cs="Arial"/>
          <w:color w:val="FF0000"/>
          <w:sz w:val="40"/>
          <w:szCs w:val="40"/>
        </w:rPr>
        <w:t xml:space="preserve">ПО ОФИЦИАЛЬНОЙ СТАТИСТИКЕ ПОЖАРОВ ЕЖЕГОДНО </w:t>
      </w:r>
    </w:p>
    <w:p w:rsidR="00A84CFD" w:rsidRPr="00A60C39" w:rsidRDefault="00A84CFD" w:rsidP="00A84CFD">
      <w:pPr>
        <w:spacing w:after="0" w:line="240" w:lineRule="auto"/>
        <w:jc w:val="center"/>
        <w:rPr>
          <w:rFonts w:ascii="Calibri" w:hAnsi="Calibri" w:cs="Arial"/>
          <w:color w:val="FF0000"/>
          <w:sz w:val="40"/>
          <w:szCs w:val="40"/>
        </w:rPr>
      </w:pPr>
      <w:r w:rsidRPr="00A60C39">
        <w:rPr>
          <w:rFonts w:ascii="Calibri" w:hAnsi="Calibri" w:cs="Arial"/>
          <w:color w:val="FF0000"/>
          <w:sz w:val="40"/>
          <w:szCs w:val="40"/>
        </w:rPr>
        <w:t>ПОЧТИ 70 % ПРОИСХОДЯТ В ЖИЛЫХ ДОМАХ.</w:t>
      </w:r>
    </w:p>
    <w:sectPr w:rsidR="00A84CFD" w:rsidRPr="00A60C39">
      <w:headerReference w:type="even" r:id="rId47"/>
      <w:headerReference w:type="default" r:id="rId48"/>
      <w:footerReference w:type="even" r:id="rId49"/>
      <w:footerReference w:type="default" r:id="rId50"/>
      <w:headerReference w:type="first" r:id="rId51"/>
      <w:footerReference w:type="first" r:id="rId5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3E68" w:rsidRDefault="00DB3E68" w:rsidP="00C44D90">
      <w:pPr>
        <w:spacing w:after="0" w:line="240" w:lineRule="auto"/>
      </w:pPr>
      <w:r>
        <w:separator/>
      </w:r>
    </w:p>
  </w:endnote>
  <w:endnote w:type="continuationSeparator" w:id="0">
    <w:p w:rsidR="00DB3E68" w:rsidRDefault="00DB3E68" w:rsidP="00C44D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4D90" w:rsidRDefault="00C44D90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4D90" w:rsidRDefault="00C44D90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4D90" w:rsidRDefault="00C44D90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3E68" w:rsidRDefault="00DB3E68" w:rsidP="00C44D90">
      <w:pPr>
        <w:spacing w:after="0" w:line="240" w:lineRule="auto"/>
      </w:pPr>
      <w:r>
        <w:separator/>
      </w:r>
    </w:p>
  </w:footnote>
  <w:footnote w:type="continuationSeparator" w:id="0">
    <w:p w:rsidR="00DB3E68" w:rsidRDefault="00DB3E68" w:rsidP="00C44D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4D90" w:rsidRDefault="00C44D90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4D90" w:rsidRDefault="00C44D90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4D90" w:rsidRDefault="00C44D9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21B4"/>
    <w:rsid w:val="00003DB7"/>
    <w:rsid w:val="000307FA"/>
    <w:rsid w:val="000B0B10"/>
    <w:rsid w:val="000E21B4"/>
    <w:rsid w:val="00171281"/>
    <w:rsid w:val="0019635D"/>
    <w:rsid w:val="00235E2B"/>
    <w:rsid w:val="002667AB"/>
    <w:rsid w:val="002B1226"/>
    <w:rsid w:val="00307C14"/>
    <w:rsid w:val="00367518"/>
    <w:rsid w:val="003758DA"/>
    <w:rsid w:val="003A612E"/>
    <w:rsid w:val="00461EB8"/>
    <w:rsid w:val="004712E9"/>
    <w:rsid w:val="004F652C"/>
    <w:rsid w:val="00560DE9"/>
    <w:rsid w:val="005C0ADA"/>
    <w:rsid w:val="005D742E"/>
    <w:rsid w:val="005F2A68"/>
    <w:rsid w:val="00712405"/>
    <w:rsid w:val="008B56D8"/>
    <w:rsid w:val="009F671F"/>
    <w:rsid w:val="00A60C39"/>
    <w:rsid w:val="00A84CFD"/>
    <w:rsid w:val="00A931A2"/>
    <w:rsid w:val="00B41641"/>
    <w:rsid w:val="00B51CD9"/>
    <w:rsid w:val="00BA1DC5"/>
    <w:rsid w:val="00C173B8"/>
    <w:rsid w:val="00C44D90"/>
    <w:rsid w:val="00D01F6F"/>
    <w:rsid w:val="00D206F7"/>
    <w:rsid w:val="00D366A0"/>
    <w:rsid w:val="00D43F05"/>
    <w:rsid w:val="00D93A49"/>
    <w:rsid w:val="00D96B82"/>
    <w:rsid w:val="00DB3E68"/>
    <w:rsid w:val="00DF2111"/>
    <w:rsid w:val="00E35778"/>
    <w:rsid w:val="00E72A78"/>
    <w:rsid w:val="00EA6D7F"/>
    <w:rsid w:val="00F0603F"/>
    <w:rsid w:val="00F62C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44D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44D90"/>
  </w:style>
  <w:style w:type="paragraph" w:styleId="a5">
    <w:name w:val="footer"/>
    <w:basedOn w:val="a"/>
    <w:link w:val="a6"/>
    <w:uiPriority w:val="99"/>
    <w:unhideWhenUsed/>
    <w:rsid w:val="00C44D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44D90"/>
  </w:style>
  <w:style w:type="paragraph" w:styleId="a7">
    <w:name w:val="Balloon Text"/>
    <w:basedOn w:val="a"/>
    <w:link w:val="a8"/>
    <w:uiPriority w:val="99"/>
    <w:semiHidden/>
    <w:unhideWhenUsed/>
    <w:rsid w:val="00DF21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F211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44D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44D90"/>
  </w:style>
  <w:style w:type="paragraph" w:styleId="a5">
    <w:name w:val="footer"/>
    <w:basedOn w:val="a"/>
    <w:link w:val="a6"/>
    <w:uiPriority w:val="99"/>
    <w:unhideWhenUsed/>
    <w:rsid w:val="00C44D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44D90"/>
  </w:style>
  <w:style w:type="paragraph" w:styleId="a7">
    <w:name w:val="Balloon Text"/>
    <w:basedOn w:val="a"/>
    <w:link w:val="a8"/>
    <w:uiPriority w:val="99"/>
    <w:semiHidden/>
    <w:unhideWhenUsed/>
    <w:rsid w:val="00DF21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F211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diagramDrawing" Target="diagrams/drawing1.xml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diagramColors" Target="diagrams/colors1.xm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4.png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41" Type="http://schemas.openxmlformats.org/officeDocument/2006/relationships/image" Target="media/image29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diagramQuickStyle" Target="diagrams/quickStyle1.xm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footer" Target="footer1.xml"/><Relationship Id="rId10" Type="http://schemas.openxmlformats.org/officeDocument/2006/relationships/diagramLayout" Target="diagrams/layout1.xml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diagramData" Target="diagrams/data1.xml"/><Relationship Id="rId14" Type="http://schemas.openxmlformats.org/officeDocument/2006/relationships/image" Target="media/image2.jpeg"/><Relationship Id="rId22" Type="http://schemas.openxmlformats.org/officeDocument/2006/relationships/image" Target="media/image10.pn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header" Target="header2.xml"/><Relationship Id="rId8" Type="http://schemas.microsoft.com/office/2007/relationships/hdphoto" Target="media/hdphoto1.wdp"/><Relationship Id="rId51" Type="http://schemas.openxmlformats.org/officeDocument/2006/relationships/header" Target="header3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38B8C8A-2660-4E21-9C2F-BCA1DEE6A302}" type="doc">
      <dgm:prSet loTypeId="urn:microsoft.com/office/officeart/2005/8/layout/orgChart1" loCatId="hierarchy" qsTypeId="urn:microsoft.com/office/officeart/2005/8/quickstyle/3d6" qsCatId="3D" csTypeId="urn:microsoft.com/office/officeart/2005/8/colors/colorful4" csCatId="colorful" phldr="1"/>
      <dgm:spPr/>
      <dgm:t>
        <a:bodyPr/>
        <a:lstStyle/>
        <a:p>
          <a:endParaRPr lang="ru-RU"/>
        </a:p>
      </dgm:t>
    </dgm:pt>
    <dgm:pt modelId="{07D43C57-081D-4B69-8C9E-51B93EF0E2F7}">
      <dgm:prSet phldrT="[Текст]"/>
      <dgm:spPr/>
      <dgm:t>
        <a:bodyPr/>
        <a:lstStyle/>
        <a:p>
          <a:r>
            <a:rPr lang="ru-RU"/>
            <a:t>Обеспечение пожарной безопасности жилых домов</a:t>
          </a:r>
        </a:p>
      </dgm:t>
    </dgm:pt>
    <dgm:pt modelId="{3BCE10DA-4BD4-4E3B-AD3B-B94F74D29A4F}" type="parTrans" cxnId="{13FBD921-BC97-467F-B032-DF7BD3D1994A}">
      <dgm:prSet/>
      <dgm:spPr/>
      <dgm:t>
        <a:bodyPr/>
        <a:lstStyle/>
        <a:p>
          <a:endParaRPr lang="ru-RU"/>
        </a:p>
      </dgm:t>
    </dgm:pt>
    <dgm:pt modelId="{37537645-6BDC-48ED-BF6D-366569D33025}" type="sibTrans" cxnId="{13FBD921-BC97-467F-B032-DF7BD3D1994A}">
      <dgm:prSet/>
      <dgm:spPr/>
      <dgm:t>
        <a:bodyPr/>
        <a:lstStyle/>
        <a:p>
          <a:endParaRPr lang="ru-RU"/>
        </a:p>
      </dgm:t>
    </dgm:pt>
    <dgm:pt modelId="{BFCB82CD-59A3-4ED2-8FDD-934B8087EF78}">
      <dgm:prSet phldrT="[Текст]"/>
      <dgm:spPr/>
      <dgm:t>
        <a:bodyPr/>
        <a:lstStyle/>
        <a:p>
          <a:r>
            <a:rPr lang="ru-RU"/>
            <a:t>Содержание жилых  помещений</a:t>
          </a:r>
        </a:p>
      </dgm:t>
    </dgm:pt>
    <dgm:pt modelId="{BCBB6D68-2B88-449F-B96F-FAA7BA6A7FEB}" type="parTrans" cxnId="{A32C58F1-0EEC-4B27-B5E1-2FB795950EA7}">
      <dgm:prSet/>
      <dgm:spPr/>
      <dgm:t>
        <a:bodyPr/>
        <a:lstStyle/>
        <a:p>
          <a:endParaRPr lang="ru-RU"/>
        </a:p>
      </dgm:t>
    </dgm:pt>
    <dgm:pt modelId="{2CF8D159-B617-4696-83A3-F2E12B0A6F29}" type="sibTrans" cxnId="{A32C58F1-0EEC-4B27-B5E1-2FB795950EA7}">
      <dgm:prSet/>
      <dgm:spPr/>
      <dgm:t>
        <a:bodyPr/>
        <a:lstStyle/>
        <a:p>
          <a:endParaRPr lang="ru-RU"/>
        </a:p>
      </dgm:t>
    </dgm:pt>
    <dgm:pt modelId="{1B0F9E74-A6CA-4DA5-8492-D193052988B6}">
      <dgm:prSet phldrT="[Текст]"/>
      <dgm:spPr/>
      <dgm:t>
        <a:bodyPr/>
        <a:lstStyle/>
        <a:p>
          <a:r>
            <a:rPr lang="ru-RU"/>
            <a:t>Содержание систем противопожарной защиты</a:t>
          </a:r>
        </a:p>
      </dgm:t>
    </dgm:pt>
    <dgm:pt modelId="{210FAD56-FA7E-47DC-8D19-0634CAD976E1}" type="parTrans" cxnId="{942477FD-C608-499E-9690-F8F2116FAF86}">
      <dgm:prSet/>
      <dgm:spPr/>
      <dgm:t>
        <a:bodyPr/>
        <a:lstStyle/>
        <a:p>
          <a:endParaRPr lang="ru-RU"/>
        </a:p>
      </dgm:t>
    </dgm:pt>
    <dgm:pt modelId="{1A951CF5-3A5F-4102-AD9E-42EF87734232}" type="sibTrans" cxnId="{942477FD-C608-499E-9690-F8F2116FAF86}">
      <dgm:prSet/>
      <dgm:spPr/>
      <dgm:t>
        <a:bodyPr/>
        <a:lstStyle/>
        <a:p>
          <a:endParaRPr lang="ru-RU"/>
        </a:p>
      </dgm:t>
    </dgm:pt>
    <dgm:pt modelId="{EE789B9B-E38A-4E5D-8685-174DC6EB6EBA}">
      <dgm:prSet phldrT="[Текст]"/>
      <dgm:spPr/>
      <dgm:t>
        <a:bodyPr/>
        <a:lstStyle/>
        <a:p>
          <a:r>
            <a:rPr lang="ru-RU"/>
            <a:t>Содержание эвакуационных путей и выходов</a:t>
          </a:r>
        </a:p>
      </dgm:t>
    </dgm:pt>
    <dgm:pt modelId="{AB398960-13EF-47B3-846F-FB478F73DE26}" type="sibTrans" cxnId="{9063D767-56AD-45D6-B926-A386EB2A1CDE}">
      <dgm:prSet/>
      <dgm:spPr/>
      <dgm:t>
        <a:bodyPr/>
        <a:lstStyle/>
        <a:p>
          <a:endParaRPr lang="ru-RU"/>
        </a:p>
      </dgm:t>
    </dgm:pt>
    <dgm:pt modelId="{C0016264-75B9-4FA4-A79E-7E2B45D7D13C}" type="parTrans" cxnId="{9063D767-56AD-45D6-B926-A386EB2A1CDE}">
      <dgm:prSet/>
      <dgm:spPr/>
      <dgm:t>
        <a:bodyPr/>
        <a:lstStyle/>
        <a:p>
          <a:endParaRPr lang="ru-RU"/>
        </a:p>
      </dgm:t>
    </dgm:pt>
    <dgm:pt modelId="{093F130B-BF32-4A05-89B4-BC3113EAF89B}" type="pres">
      <dgm:prSet presAssocID="{738B8C8A-2660-4E21-9C2F-BCA1DEE6A302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9970FBBF-523B-489F-8782-61F699A6E2F1}" type="pres">
      <dgm:prSet presAssocID="{07D43C57-081D-4B69-8C9E-51B93EF0E2F7}" presName="hierRoot1" presStyleCnt="0">
        <dgm:presLayoutVars>
          <dgm:hierBranch val="init"/>
        </dgm:presLayoutVars>
      </dgm:prSet>
      <dgm:spPr/>
    </dgm:pt>
    <dgm:pt modelId="{02609178-365C-498B-8159-E371AF2BC2E7}" type="pres">
      <dgm:prSet presAssocID="{07D43C57-081D-4B69-8C9E-51B93EF0E2F7}" presName="rootComposite1" presStyleCnt="0"/>
      <dgm:spPr/>
    </dgm:pt>
    <dgm:pt modelId="{C316666C-11D9-49F2-B2E4-60266D10B83B}" type="pres">
      <dgm:prSet presAssocID="{07D43C57-081D-4B69-8C9E-51B93EF0E2F7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FDB5D7C-6002-4066-8466-966113AEA1E9}" type="pres">
      <dgm:prSet presAssocID="{07D43C57-081D-4B69-8C9E-51B93EF0E2F7}" presName="rootConnector1" presStyleLbl="node1" presStyleIdx="0" presStyleCnt="0"/>
      <dgm:spPr/>
      <dgm:t>
        <a:bodyPr/>
        <a:lstStyle/>
        <a:p>
          <a:endParaRPr lang="ru-RU"/>
        </a:p>
      </dgm:t>
    </dgm:pt>
    <dgm:pt modelId="{5198B076-DC18-45CD-9F39-792A898C1490}" type="pres">
      <dgm:prSet presAssocID="{07D43C57-081D-4B69-8C9E-51B93EF0E2F7}" presName="hierChild2" presStyleCnt="0"/>
      <dgm:spPr/>
    </dgm:pt>
    <dgm:pt modelId="{AF100A88-0577-4D88-9A39-DD2F01584811}" type="pres">
      <dgm:prSet presAssocID="{BCBB6D68-2B88-449F-B96F-FAA7BA6A7FEB}" presName="Name37" presStyleLbl="parChTrans1D2" presStyleIdx="0" presStyleCnt="3"/>
      <dgm:spPr/>
      <dgm:t>
        <a:bodyPr/>
        <a:lstStyle/>
        <a:p>
          <a:endParaRPr lang="ru-RU"/>
        </a:p>
      </dgm:t>
    </dgm:pt>
    <dgm:pt modelId="{2D096ED9-DB87-40EA-A7B0-12E6A3AA8174}" type="pres">
      <dgm:prSet presAssocID="{BFCB82CD-59A3-4ED2-8FDD-934B8087EF78}" presName="hierRoot2" presStyleCnt="0">
        <dgm:presLayoutVars>
          <dgm:hierBranch val="init"/>
        </dgm:presLayoutVars>
      </dgm:prSet>
      <dgm:spPr/>
    </dgm:pt>
    <dgm:pt modelId="{CF69AC8C-CA10-4738-9035-08B8A5A05922}" type="pres">
      <dgm:prSet presAssocID="{BFCB82CD-59A3-4ED2-8FDD-934B8087EF78}" presName="rootComposite" presStyleCnt="0"/>
      <dgm:spPr/>
    </dgm:pt>
    <dgm:pt modelId="{06945AAD-9AB7-465C-961E-3953CB91F3F4}" type="pres">
      <dgm:prSet presAssocID="{BFCB82CD-59A3-4ED2-8FDD-934B8087EF78}" presName="rootText" presStyleLbl="node2" presStyleIdx="0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BDEC081-E3D4-45E5-BFBE-DBF002D73777}" type="pres">
      <dgm:prSet presAssocID="{BFCB82CD-59A3-4ED2-8FDD-934B8087EF78}" presName="rootConnector" presStyleLbl="node2" presStyleIdx="0" presStyleCnt="3"/>
      <dgm:spPr/>
      <dgm:t>
        <a:bodyPr/>
        <a:lstStyle/>
        <a:p>
          <a:endParaRPr lang="ru-RU"/>
        </a:p>
      </dgm:t>
    </dgm:pt>
    <dgm:pt modelId="{F9FA07E6-F546-4D70-83BD-0C1CFF294B01}" type="pres">
      <dgm:prSet presAssocID="{BFCB82CD-59A3-4ED2-8FDD-934B8087EF78}" presName="hierChild4" presStyleCnt="0"/>
      <dgm:spPr/>
    </dgm:pt>
    <dgm:pt modelId="{DAA4056A-D523-4E25-950D-AEB1F5678739}" type="pres">
      <dgm:prSet presAssocID="{BFCB82CD-59A3-4ED2-8FDD-934B8087EF78}" presName="hierChild5" presStyleCnt="0"/>
      <dgm:spPr/>
    </dgm:pt>
    <dgm:pt modelId="{59E64A63-2CDE-4893-9AD2-81C2EED3F41F}" type="pres">
      <dgm:prSet presAssocID="{C0016264-75B9-4FA4-A79E-7E2B45D7D13C}" presName="Name37" presStyleLbl="parChTrans1D2" presStyleIdx="1" presStyleCnt="3"/>
      <dgm:spPr/>
      <dgm:t>
        <a:bodyPr/>
        <a:lstStyle/>
        <a:p>
          <a:endParaRPr lang="ru-RU"/>
        </a:p>
      </dgm:t>
    </dgm:pt>
    <dgm:pt modelId="{855CB21F-7B3C-47CA-8746-11B330382A4F}" type="pres">
      <dgm:prSet presAssocID="{EE789B9B-E38A-4E5D-8685-174DC6EB6EBA}" presName="hierRoot2" presStyleCnt="0">
        <dgm:presLayoutVars>
          <dgm:hierBranch val="init"/>
        </dgm:presLayoutVars>
      </dgm:prSet>
      <dgm:spPr/>
    </dgm:pt>
    <dgm:pt modelId="{21D3D2FE-B86C-4FE8-8455-B95DA161C54D}" type="pres">
      <dgm:prSet presAssocID="{EE789B9B-E38A-4E5D-8685-174DC6EB6EBA}" presName="rootComposite" presStyleCnt="0"/>
      <dgm:spPr/>
    </dgm:pt>
    <dgm:pt modelId="{F353EA19-7617-488F-B963-11DAFE329E05}" type="pres">
      <dgm:prSet presAssocID="{EE789B9B-E38A-4E5D-8685-174DC6EB6EBA}" presName="rootText" presStyleLbl="node2" presStyleIdx="1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393E12B-801E-406B-ADA4-A18EDF1F357B}" type="pres">
      <dgm:prSet presAssocID="{EE789B9B-E38A-4E5D-8685-174DC6EB6EBA}" presName="rootConnector" presStyleLbl="node2" presStyleIdx="1" presStyleCnt="3"/>
      <dgm:spPr/>
      <dgm:t>
        <a:bodyPr/>
        <a:lstStyle/>
        <a:p>
          <a:endParaRPr lang="ru-RU"/>
        </a:p>
      </dgm:t>
    </dgm:pt>
    <dgm:pt modelId="{DF0CA81E-1564-49D2-BFAA-44DF5851C899}" type="pres">
      <dgm:prSet presAssocID="{EE789B9B-E38A-4E5D-8685-174DC6EB6EBA}" presName="hierChild4" presStyleCnt="0"/>
      <dgm:spPr/>
    </dgm:pt>
    <dgm:pt modelId="{CD77735C-7F0D-4BBB-BCF3-B47ACDEA6D31}" type="pres">
      <dgm:prSet presAssocID="{EE789B9B-E38A-4E5D-8685-174DC6EB6EBA}" presName="hierChild5" presStyleCnt="0"/>
      <dgm:spPr/>
    </dgm:pt>
    <dgm:pt modelId="{F615C000-A9F4-4175-9C7A-4AAF078EAAF9}" type="pres">
      <dgm:prSet presAssocID="{210FAD56-FA7E-47DC-8D19-0634CAD976E1}" presName="Name37" presStyleLbl="parChTrans1D2" presStyleIdx="2" presStyleCnt="3"/>
      <dgm:spPr/>
      <dgm:t>
        <a:bodyPr/>
        <a:lstStyle/>
        <a:p>
          <a:endParaRPr lang="ru-RU"/>
        </a:p>
      </dgm:t>
    </dgm:pt>
    <dgm:pt modelId="{042F1268-784B-4232-9810-F852B076304C}" type="pres">
      <dgm:prSet presAssocID="{1B0F9E74-A6CA-4DA5-8492-D193052988B6}" presName="hierRoot2" presStyleCnt="0">
        <dgm:presLayoutVars>
          <dgm:hierBranch val="init"/>
        </dgm:presLayoutVars>
      </dgm:prSet>
      <dgm:spPr/>
    </dgm:pt>
    <dgm:pt modelId="{DABE5357-DD92-40B2-A9ED-916CB2F1A1C6}" type="pres">
      <dgm:prSet presAssocID="{1B0F9E74-A6CA-4DA5-8492-D193052988B6}" presName="rootComposite" presStyleCnt="0"/>
      <dgm:spPr/>
    </dgm:pt>
    <dgm:pt modelId="{0A8934D5-BB18-4BB5-9909-C634A165CAC5}" type="pres">
      <dgm:prSet presAssocID="{1B0F9E74-A6CA-4DA5-8492-D193052988B6}" presName="rootText" presStyleLbl="node2" presStyleIdx="2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F1D77FA-43FF-485E-BB16-719B4A1E06FC}" type="pres">
      <dgm:prSet presAssocID="{1B0F9E74-A6CA-4DA5-8492-D193052988B6}" presName="rootConnector" presStyleLbl="node2" presStyleIdx="2" presStyleCnt="3"/>
      <dgm:spPr/>
      <dgm:t>
        <a:bodyPr/>
        <a:lstStyle/>
        <a:p>
          <a:endParaRPr lang="ru-RU"/>
        </a:p>
      </dgm:t>
    </dgm:pt>
    <dgm:pt modelId="{E7031D55-3364-471C-8621-5FD7476CC0AC}" type="pres">
      <dgm:prSet presAssocID="{1B0F9E74-A6CA-4DA5-8492-D193052988B6}" presName="hierChild4" presStyleCnt="0"/>
      <dgm:spPr/>
    </dgm:pt>
    <dgm:pt modelId="{19F7B659-9F5E-4B69-AB43-02D2EEA90A50}" type="pres">
      <dgm:prSet presAssocID="{1B0F9E74-A6CA-4DA5-8492-D193052988B6}" presName="hierChild5" presStyleCnt="0"/>
      <dgm:spPr/>
    </dgm:pt>
    <dgm:pt modelId="{5BD80E66-CC80-4642-BC4F-4844BDB8C7E4}" type="pres">
      <dgm:prSet presAssocID="{07D43C57-081D-4B69-8C9E-51B93EF0E2F7}" presName="hierChild3" presStyleCnt="0"/>
      <dgm:spPr/>
    </dgm:pt>
  </dgm:ptLst>
  <dgm:cxnLst>
    <dgm:cxn modelId="{4EC677C7-373C-46E0-AFC5-CF08043E4769}" type="presOf" srcId="{738B8C8A-2660-4E21-9C2F-BCA1DEE6A302}" destId="{093F130B-BF32-4A05-89B4-BC3113EAF89B}" srcOrd="0" destOrd="0" presId="urn:microsoft.com/office/officeart/2005/8/layout/orgChart1"/>
    <dgm:cxn modelId="{48170EAA-FE53-463E-9001-84A6563AA3E4}" type="presOf" srcId="{07D43C57-081D-4B69-8C9E-51B93EF0E2F7}" destId="{3FDB5D7C-6002-4066-8466-966113AEA1E9}" srcOrd="1" destOrd="0" presId="urn:microsoft.com/office/officeart/2005/8/layout/orgChart1"/>
    <dgm:cxn modelId="{942477FD-C608-499E-9690-F8F2116FAF86}" srcId="{07D43C57-081D-4B69-8C9E-51B93EF0E2F7}" destId="{1B0F9E74-A6CA-4DA5-8492-D193052988B6}" srcOrd="2" destOrd="0" parTransId="{210FAD56-FA7E-47DC-8D19-0634CAD976E1}" sibTransId="{1A951CF5-3A5F-4102-AD9E-42EF87734232}"/>
    <dgm:cxn modelId="{A32C58F1-0EEC-4B27-B5E1-2FB795950EA7}" srcId="{07D43C57-081D-4B69-8C9E-51B93EF0E2F7}" destId="{BFCB82CD-59A3-4ED2-8FDD-934B8087EF78}" srcOrd="0" destOrd="0" parTransId="{BCBB6D68-2B88-449F-B96F-FAA7BA6A7FEB}" sibTransId="{2CF8D159-B617-4696-83A3-F2E12B0A6F29}"/>
    <dgm:cxn modelId="{AC90F461-6478-4ECE-8056-FEA3CEC2AC4D}" type="presOf" srcId="{BFCB82CD-59A3-4ED2-8FDD-934B8087EF78}" destId="{06945AAD-9AB7-465C-961E-3953CB91F3F4}" srcOrd="0" destOrd="0" presId="urn:microsoft.com/office/officeart/2005/8/layout/orgChart1"/>
    <dgm:cxn modelId="{E7753E39-33A2-479F-AFDA-619933845C56}" type="presOf" srcId="{1B0F9E74-A6CA-4DA5-8492-D193052988B6}" destId="{1F1D77FA-43FF-485E-BB16-719B4A1E06FC}" srcOrd="1" destOrd="0" presId="urn:microsoft.com/office/officeart/2005/8/layout/orgChart1"/>
    <dgm:cxn modelId="{D5193EF0-F136-4F43-81B0-7C1C983D6A24}" type="presOf" srcId="{1B0F9E74-A6CA-4DA5-8492-D193052988B6}" destId="{0A8934D5-BB18-4BB5-9909-C634A165CAC5}" srcOrd="0" destOrd="0" presId="urn:microsoft.com/office/officeart/2005/8/layout/orgChart1"/>
    <dgm:cxn modelId="{128907BC-CFB7-4EE0-998F-ECF43CBC8918}" type="presOf" srcId="{BCBB6D68-2B88-449F-B96F-FAA7BA6A7FEB}" destId="{AF100A88-0577-4D88-9A39-DD2F01584811}" srcOrd="0" destOrd="0" presId="urn:microsoft.com/office/officeart/2005/8/layout/orgChart1"/>
    <dgm:cxn modelId="{0E59A035-A48E-42F6-AEC8-CEE70CBA00D9}" type="presOf" srcId="{EE789B9B-E38A-4E5D-8685-174DC6EB6EBA}" destId="{F353EA19-7617-488F-B963-11DAFE329E05}" srcOrd="0" destOrd="0" presId="urn:microsoft.com/office/officeart/2005/8/layout/orgChart1"/>
    <dgm:cxn modelId="{972629A9-1298-4962-B1CB-257A40736089}" type="presOf" srcId="{EE789B9B-E38A-4E5D-8685-174DC6EB6EBA}" destId="{D393E12B-801E-406B-ADA4-A18EDF1F357B}" srcOrd="1" destOrd="0" presId="urn:microsoft.com/office/officeart/2005/8/layout/orgChart1"/>
    <dgm:cxn modelId="{13FBD921-BC97-467F-B032-DF7BD3D1994A}" srcId="{738B8C8A-2660-4E21-9C2F-BCA1DEE6A302}" destId="{07D43C57-081D-4B69-8C9E-51B93EF0E2F7}" srcOrd="0" destOrd="0" parTransId="{3BCE10DA-4BD4-4E3B-AD3B-B94F74D29A4F}" sibTransId="{37537645-6BDC-48ED-BF6D-366569D33025}"/>
    <dgm:cxn modelId="{5571335D-63D8-445C-A80E-92D57B83556D}" type="presOf" srcId="{BFCB82CD-59A3-4ED2-8FDD-934B8087EF78}" destId="{1BDEC081-E3D4-45E5-BFBE-DBF002D73777}" srcOrd="1" destOrd="0" presId="urn:microsoft.com/office/officeart/2005/8/layout/orgChart1"/>
    <dgm:cxn modelId="{8AF08E18-4023-4B74-B29D-958567523BBE}" type="presOf" srcId="{210FAD56-FA7E-47DC-8D19-0634CAD976E1}" destId="{F615C000-A9F4-4175-9C7A-4AAF078EAAF9}" srcOrd="0" destOrd="0" presId="urn:microsoft.com/office/officeart/2005/8/layout/orgChart1"/>
    <dgm:cxn modelId="{9063D767-56AD-45D6-B926-A386EB2A1CDE}" srcId="{07D43C57-081D-4B69-8C9E-51B93EF0E2F7}" destId="{EE789B9B-E38A-4E5D-8685-174DC6EB6EBA}" srcOrd="1" destOrd="0" parTransId="{C0016264-75B9-4FA4-A79E-7E2B45D7D13C}" sibTransId="{AB398960-13EF-47B3-846F-FB478F73DE26}"/>
    <dgm:cxn modelId="{698EC8EC-425B-428E-B526-3332586DDBD9}" type="presOf" srcId="{C0016264-75B9-4FA4-A79E-7E2B45D7D13C}" destId="{59E64A63-2CDE-4893-9AD2-81C2EED3F41F}" srcOrd="0" destOrd="0" presId="urn:microsoft.com/office/officeart/2005/8/layout/orgChart1"/>
    <dgm:cxn modelId="{AB8EE200-0CB2-4DEF-8983-F564354FE6C5}" type="presOf" srcId="{07D43C57-081D-4B69-8C9E-51B93EF0E2F7}" destId="{C316666C-11D9-49F2-B2E4-60266D10B83B}" srcOrd="0" destOrd="0" presId="urn:microsoft.com/office/officeart/2005/8/layout/orgChart1"/>
    <dgm:cxn modelId="{2E9A743F-ED7A-48A6-ABFA-B721D12E0B63}" type="presParOf" srcId="{093F130B-BF32-4A05-89B4-BC3113EAF89B}" destId="{9970FBBF-523B-489F-8782-61F699A6E2F1}" srcOrd="0" destOrd="0" presId="urn:microsoft.com/office/officeart/2005/8/layout/orgChart1"/>
    <dgm:cxn modelId="{E03E2214-3960-4D8A-8E66-C82DA7C3FE4A}" type="presParOf" srcId="{9970FBBF-523B-489F-8782-61F699A6E2F1}" destId="{02609178-365C-498B-8159-E371AF2BC2E7}" srcOrd="0" destOrd="0" presId="urn:microsoft.com/office/officeart/2005/8/layout/orgChart1"/>
    <dgm:cxn modelId="{3A757050-1640-435F-BC3D-271D042C58B9}" type="presParOf" srcId="{02609178-365C-498B-8159-E371AF2BC2E7}" destId="{C316666C-11D9-49F2-B2E4-60266D10B83B}" srcOrd="0" destOrd="0" presId="urn:microsoft.com/office/officeart/2005/8/layout/orgChart1"/>
    <dgm:cxn modelId="{8522E7B6-078A-44F7-B942-FC742B9676CB}" type="presParOf" srcId="{02609178-365C-498B-8159-E371AF2BC2E7}" destId="{3FDB5D7C-6002-4066-8466-966113AEA1E9}" srcOrd="1" destOrd="0" presId="urn:microsoft.com/office/officeart/2005/8/layout/orgChart1"/>
    <dgm:cxn modelId="{DA6B6135-1753-4635-9ED0-DC5F28C2AE2F}" type="presParOf" srcId="{9970FBBF-523B-489F-8782-61F699A6E2F1}" destId="{5198B076-DC18-45CD-9F39-792A898C1490}" srcOrd="1" destOrd="0" presId="urn:microsoft.com/office/officeart/2005/8/layout/orgChart1"/>
    <dgm:cxn modelId="{01421362-45CE-411F-91FD-296879B0BAA9}" type="presParOf" srcId="{5198B076-DC18-45CD-9F39-792A898C1490}" destId="{AF100A88-0577-4D88-9A39-DD2F01584811}" srcOrd="0" destOrd="0" presId="urn:microsoft.com/office/officeart/2005/8/layout/orgChart1"/>
    <dgm:cxn modelId="{3BE02107-D2CC-4245-BF0A-F392E67387CF}" type="presParOf" srcId="{5198B076-DC18-45CD-9F39-792A898C1490}" destId="{2D096ED9-DB87-40EA-A7B0-12E6A3AA8174}" srcOrd="1" destOrd="0" presId="urn:microsoft.com/office/officeart/2005/8/layout/orgChart1"/>
    <dgm:cxn modelId="{FC61DCA0-0B6A-489D-89B0-128A4B5D5444}" type="presParOf" srcId="{2D096ED9-DB87-40EA-A7B0-12E6A3AA8174}" destId="{CF69AC8C-CA10-4738-9035-08B8A5A05922}" srcOrd="0" destOrd="0" presId="urn:microsoft.com/office/officeart/2005/8/layout/orgChart1"/>
    <dgm:cxn modelId="{145B4594-C010-4819-81FF-53E774BF8EF5}" type="presParOf" srcId="{CF69AC8C-CA10-4738-9035-08B8A5A05922}" destId="{06945AAD-9AB7-465C-961E-3953CB91F3F4}" srcOrd="0" destOrd="0" presId="urn:microsoft.com/office/officeart/2005/8/layout/orgChart1"/>
    <dgm:cxn modelId="{EB13AA18-9B8E-4749-B319-B5E5B6C7A4C7}" type="presParOf" srcId="{CF69AC8C-CA10-4738-9035-08B8A5A05922}" destId="{1BDEC081-E3D4-45E5-BFBE-DBF002D73777}" srcOrd="1" destOrd="0" presId="urn:microsoft.com/office/officeart/2005/8/layout/orgChart1"/>
    <dgm:cxn modelId="{5F1475CA-1F0E-420E-9A72-7D389488BF3B}" type="presParOf" srcId="{2D096ED9-DB87-40EA-A7B0-12E6A3AA8174}" destId="{F9FA07E6-F546-4D70-83BD-0C1CFF294B01}" srcOrd="1" destOrd="0" presId="urn:microsoft.com/office/officeart/2005/8/layout/orgChart1"/>
    <dgm:cxn modelId="{7468016C-2E51-4F77-8268-F54C8565F635}" type="presParOf" srcId="{2D096ED9-DB87-40EA-A7B0-12E6A3AA8174}" destId="{DAA4056A-D523-4E25-950D-AEB1F5678739}" srcOrd="2" destOrd="0" presId="urn:microsoft.com/office/officeart/2005/8/layout/orgChart1"/>
    <dgm:cxn modelId="{FCA8E176-4C2F-415A-9E8D-A7798CF82CA0}" type="presParOf" srcId="{5198B076-DC18-45CD-9F39-792A898C1490}" destId="{59E64A63-2CDE-4893-9AD2-81C2EED3F41F}" srcOrd="2" destOrd="0" presId="urn:microsoft.com/office/officeart/2005/8/layout/orgChart1"/>
    <dgm:cxn modelId="{5B807D0C-CEA6-45D9-8D2B-97480CD4FED2}" type="presParOf" srcId="{5198B076-DC18-45CD-9F39-792A898C1490}" destId="{855CB21F-7B3C-47CA-8746-11B330382A4F}" srcOrd="3" destOrd="0" presId="urn:microsoft.com/office/officeart/2005/8/layout/orgChart1"/>
    <dgm:cxn modelId="{E47F73CC-DE57-48C6-8F63-DD0763E26146}" type="presParOf" srcId="{855CB21F-7B3C-47CA-8746-11B330382A4F}" destId="{21D3D2FE-B86C-4FE8-8455-B95DA161C54D}" srcOrd="0" destOrd="0" presId="urn:microsoft.com/office/officeart/2005/8/layout/orgChart1"/>
    <dgm:cxn modelId="{6AB68158-7AAD-4896-8E5A-C14EA53B5E52}" type="presParOf" srcId="{21D3D2FE-B86C-4FE8-8455-B95DA161C54D}" destId="{F353EA19-7617-488F-B963-11DAFE329E05}" srcOrd="0" destOrd="0" presId="urn:microsoft.com/office/officeart/2005/8/layout/orgChart1"/>
    <dgm:cxn modelId="{06541AA0-1CAF-4025-83DC-8036D9FA2875}" type="presParOf" srcId="{21D3D2FE-B86C-4FE8-8455-B95DA161C54D}" destId="{D393E12B-801E-406B-ADA4-A18EDF1F357B}" srcOrd="1" destOrd="0" presId="urn:microsoft.com/office/officeart/2005/8/layout/orgChart1"/>
    <dgm:cxn modelId="{DD9EF514-92CC-4265-B0E9-52A7EA777700}" type="presParOf" srcId="{855CB21F-7B3C-47CA-8746-11B330382A4F}" destId="{DF0CA81E-1564-49D2-BFAA-44DF5851C899}" srcOrd="1" destOrd="0" presId="urn:microsoft.com/office/officeart/2005/8/layout/orgChart1"/>
    <dgm:cxn modelId="{3DB840DC-6DD9-46B9-8A21-DEF33C483511}" type="presParOf" srcId="{855CB21F-7B3C-47CA-8746-11B330382A4F}" destId="{CD77735C-7F0D-4BBB-BCF3-B47ACDEA6D31}" srcOrd="2" destOrd="0" presId="urn:microsoft.com/office/officeart/2005/8/layout/orgChart1"/>
    <dgm:cxn modelId="{E46B1457-3D1D-4739-AA6D-AC2FD6CCBA7D}" type="presParOf" srcId="{5198B076-DC18-45CD-9F39-792A898C1490}" destId="{F615C000-A9F4-4175-9C7A-4AAF078EAAF9}" srcOrd="4" destOrd="0" presId="urn:microsoft.com/office/officeart/2005/8/layout/orgChart1"/>
    <dgm:cxn modelId="{8E81F4E2-9E6E-4370-AE25-630583F498D1}" type="presParOf" srcId="{5198B076-DC18-45CD-9F39-792A898C1490}" destId="{042F1268-784B-4232-9810-F852B076304C}" srcOrd="5" destOrd="0" presId="urn:microsoft.com/office/officeart/2005/8/layout/orgChart1"/>
    <dgm:cxn modelId="{89618051-A28A-44C8-9233-D9BBE4050FDF}" type="presParOf" srcId="{042F1268-784B-4232-9810-F852B076304C}" destId="{DABE5357-DD92-40B2-A9ED-916CB2F1A1C6}" srcOrd="0" destOrd="0" presId="urn:microsoft.com/office/officeart/2005/8/layout/orgChart1"/>
    <dgm:cxn modelId="{D8D0DA13-7A45-4CDC-89F7-ADA612415E3B}" type="presParOf" srcId="{DABE5357-DD92-40B2-A9ED-916CB2F1A1C6}" destId="{0A8934D5-BB18-4BB5-9909-C634A165CAC5}" srcOrd="0" destOrd="0" presId="urn:microsoft.com/office/officeart/2005/8/layout/orgChart1"/>
    <dgm:cxn modelId="{1FF38687-C201-4689-9F57-E74DEDC73AD0}" type="presParOf" srcId="{DABE5357-DD92-40B2-A9ED-916CB2F1A1C6}" destId="{1F1D77FA-43FF-485E-BB16-719B4A1E06FC}" srcOrd="1" destOrd="0" presId="urn:microsoft.com/office/officeart/2005/8/layout/orgChart1"/>
    <dgm:cxn modelId="{4DFC638A-0528-44E3-9192-FCA0241DA694}" type="presParOf" srcId="{042F1268-784B-4232-9810-F852B076304C}" destId="{E7031D55-3364-471C-8621-5FD7476CC0AC}" srcOrd="1" destOrd="0" presId="urn:microsoft.com/office/officeart/2005/8/layout/orgChart1"/>
    <dgm:cxn modelId="{0B7545CA-2ACA-4CD8-A530-F1D85B9DB6BF}" type="presParOf" srcId="{042F1268-784B-4232-9810-F852B076304C}" destId="{19F7B659-9F5E-4B69-AB43-02D2EEA90A50}" srcOrd="2" destOrd="0" presId="urn:microsoft.com/office/officeart/2005/8/layout/orgChart1"/>
    <dgm:cxn modelId="{A1D0E0DC-B0E3-40DC-9D5F-0B1CB3BA7D75}" type="presParOf" srcId="{9970FBBF-523B-489F-8782-61F699A6E2F1}" destId="{5BD80E66-CC80-4642-BC4F-4844BDB8C7E4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615C000-A9F4-4175-9C7A-4AAF078EAAF9}">
      <dsp:nvSpPr>
        <dsp:cNvPr id="0" name=""/>
        <dsp:cNvSpPr/>
      </dsp:nvSpPr>
      <dsp:spPr>
        <a:xfrm>
          <a:off x="2938462" y="1419792"/>
          <a:ext cx="2078983" cy="36081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0407"/>
              </a:lnTo>
              <a:lnTo>
                <a:pt x="2078983" y="180407"/>
              </a:lnTo>
              <a:lnTo>
                <a:pt x="2078983" y="360815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25400" prstMaterial="plastic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>
          <a:schemeClr val="tx1"/>
        </a:fontRef>
      </dsp:style>
    </dsp:sp>
    <dsp:sp modelId="{59E64A63-2CDE-4893-9AD2-81C2EED3F41F}">
      <dsp:nvSpPr>
        <dsp:cNvPr id="0" name=""/>
        <dsp:cNvSpPr/>
      </dsp:nvSpPr>
      <dsp:spPr>
        <a:xfrm>
          <a:off x="2892742" y="1419792"/>
          <a:ext cx="91440" cy="36081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360815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25400" prstMaterial="plastic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>
          <a:schemeClr val="tx1"/>
        </a:fontRef>
      </dsp:style>
    </dsp:sp>
    <dsp:sp modelId="{AF100A88-0577-4D88-9A39-DD2F01584811}">
      <dsp:nvSpPr>
        <dsp:cNvPr id="0" name=""/>
        <dsp:cNvSpPr/>
      </dsp:nvSpPr>
      <dsp:spPr>
        <a:xfrm>
          <a:off x="859478" y="1419792"/>
          <a:ext cx="2078983" cy="360815"/>
        </a:xfrm>
        <a:custGeom>
          <a:avLst/>
          <a:gdLst/>
          <a:ahLst/>
          <a:cxnLst/>
          <a:rect l="0" t="0" r="0" b="0"/>
          <a:pathLst>
            <a:path>
              <a:moveTo>
                <a:pt x="2078983" y="0"/>
              </a:moveTo>
              <a:lnTo>
                <a:pt x="2078983" y="180407"/>
              </a:lnTo>
              <a:lnTo>
                <a:pt x="0" y="180407"/>
              </a:lnTo>
              <a:lnTo>
                <a:pt x="0" y="360815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25400" prstMaterial="plastic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>
          <a:schemeClr val="tx1"/>
        </a:fontRef>
      </dsp:style>
    </dsp:sp>
    <dsp:sp modelId="{C316666C-11D9-49F2-B2E4-60266D10B83B}">
      <dsp:nvSpPr>
        <dsp:cNvPr id="0" name=""/>
        <dsp:cNvSpPr/>
      </dsp:nvSpPr>
      <dsp:spPr>
        <a:xfrm>
          <a:off x="2079378" y="560708"/>
          <a:ext cx="1718168" cy="859084"/>
        </a:xfrm>
        <a:prstGeom prst="rect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p3d prstMaterial="plastic">
          <a:bevelT w="50800" h="50800"/>
          <a:bevelB w="50800" h="508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Обеспечение пожарной безопасности жилых домов</a:t>
          </a:r>
        </a:p>
      </dsp:txBody>
      <dsp:txXfrm>
        <a:off x="2079378" y="560708"/>
        <a:ext cx="1718168" cy="859084"/>
      </dsp:txXfrm>
    </dsp:sp>
    <dsp:sp modelId="{06945AAD-9AB7-465C-961E-3953CB91F3F4}">
      <dsp:nvSpPr>
        <dsp:cNvPr id="0" name=""/>
        <dsp:cNvSpPr/>
      </dsp:nvSpPr>
      <dsp:spPr>
        <a:xfrm>
          <a:off x="394" y="1780607"/>
          <a:ext cx="1718168" cy="859084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p3d prstMaterial="plastic">
          <a:bevelT w="50800" h="50800"/>
          <a:bevelB w="50800" h="508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Содержание жилых  помещений</a:t>
          </a:r>
        </a:p>
      </dsp:txBody>
      <dsp:txXfrm>
        <a:off x="394" y="1780607"/>
        <a:ext cx="1718168" cy="859084"/>
      </dsp:txXfrm>
    </dsp:sp>
    <dsp:sp modelId="{F353EA19-7617-488F-B963-11DAFE329E05}">
      <dsp:nvSpPr>
        <dsp:cNvPr id="0" name=""/>
        <dsp:cNvSpPr/>
      </dsp:nvSpPr>
      <dsp:spPr>
        <a:xfrm>
          <a:off x="2079378" y="1780607"/>
          <a:ext cx="1718168" cy="859084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p3d prstMaterial="plastic">
          <a:bevelT w="50800" h="50800"/>
          <a:bevelB w="50800" h="508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Содержание эвакуационных путей и выходов</a:t>
          </a:r>
        </a:p>
      </dsp:txBody>
      <dsp:txXfrm>
        <a:off x="2079378" y="1780607"/>
        <a:ext cx="1718168" cy="859084"/>
      </dsp:txXfrm>
    </dsp:sp>
    <dsp:sp modelId="{0A8934D5-BB18-4BB5-9909-C634A165CAC5}">
      <dsp:nvSpPr>
        <dsp:cNvPr id="0" name=""/>
        <dsp:cNvSpPr/>
      </dsp:nvSpPr>
      <dsp:spPr>
        <a:xfrm>
          <a:off x="4158362" y="1780607"/>
          <a:ext cx="1718168" cy="859084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p3d prstMaterial="plastic">
          <a:bevelT w="50800" h="50800"/>
          <a:bevelB w="50800" h="508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Содержание систем противопожарной защиты</a:t>
          </a:r>
        </a:p>
      </dsp:txBody>
      <dsp:txXfrm>
        <a:off x="4158362" y="1780607"/>
        <a:ext cx="1718168" cy="85908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6">
  <dgm:title val=""/>
  <dgm:desc val=""/>
  <dgm:catLst>
    <dgm:cat type="3D" pri="11600"/>
  </dgm:catLst>
  <dgm:scene3d>
    <a:camera prst="perspectiveRelaxedModerately" zoom="92000"/>
    <a:lightRig rig="balanced" dir="t">
      <a:rot lat="0" lon="0" rev="12700000"/>
    </a:lightRig>
  </dgm:scene3d>
  <dgm:styleLbl name="node0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 z="50080"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 z="-54000"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 z="-25400"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 z="50080"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 z="-54080"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 z="-25400" prstMaterial="plastic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75000" prstMaterial="plastic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 z="-25400" prstMaterial="plastic">
      <a:bevelT w="25400" h="25400"/>
      <a:bevelB w="25400" h="254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 z="-25400" prstMaterial="plastic">
      <a:bevelT w="25400" h="25400"/>
      <a:bevelB w="25400" h="254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 z="-25400" prstMaterial="plastic">
      <a:bevelT w="25400" h="25400"/>
      <a:bevelB w="25400" h="254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 z="-25400" prstMaterial="plastic">
      <a:bevelT w="25400" h="25400"/>
      <a:bevelB w="25400" h="254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 z="-25400" prstMaterial="plastic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parChTrans1D2">
    <dgm:scene3d>
      <a:camera prst="orthographicFront"/>
      <a:lightRig rig="threePt" dir="t"/>
    </dgm:scene3d>
    <dgm:sp3d z="-25400" prstMaterial="plastic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parChTrans1D3">
    <dgm:scene3d>
      <a:camera prst="orthographicFront"/>
      <a:lightRig rig="threePt" dir="t"/>
    </dgm:scene3d>
    <dgm:sp3d z="-25400" prstMaterial="plastic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parChTrans1D4">
    <dgm:scene3d>
      <a:camera prst="orthographicFront"/>
      <a:lightRig rig="threePt" dir="t"/>
    </dgm:scene3d>
    <dgm:sp3d z="-25400" prstMaterial="plastic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fgAcc1">
    <dgm:scene3d>
      <a:camera prst="orthographicFront"/>
      <a:lightRig rig="threePt" dir="t"/>
    </dgm:scene3d>
    <dgm:sp3d z="50080"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 z="-152400"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 z="-152400"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 z="152400"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 z="-152400"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 z="50080" prstMaterial="plastic">
      <a:bevelT w="25400" h="25400"/>
      <a:bevelB w="25400" h="254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 prstMaterial="plastic">
      <a:bevelT w="25400" h="25400"/>
      <a:bevelB w="25400" h="254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 z="-152400" prstMaterial="plastic">
      <a:bevelT w="25400" h="25400"/>
      <a:bevelB w="25400" h="254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 z="50080"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 z="50080"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 z="50080"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 z="50080" prstMaterial="plastic">
      <a:bevelT w="25400" h="25400"/>
      <a:bevelB w="25400" h="25400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 z="-152400" prstMaterial="plastic">
      <a:bevelT w="25400" h="25400"/>
      <a:bevelB w="25400" h="25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 z="-10400" extrusionH="12700" prstMaterial="plastic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 z="50080" prstMaterial="plastic">
      <a:bevelT w="50800" h="50800"/>
      <a:bevelB w="50800" h="508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1363</Words>
  <Characters>7772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Кирюханцев</dc:creator>
  <cp:lastModifiedBy>Home</cp:lastModifiedBy>
  <cp:revision>2</cp:revision>
  <cp:lastPrinted>2013-01-28T07:59:00Z</cp:lastPrinted>
  <dcterms:created xsi:type="dcterms:W3CDTF">2020-01-14T07:03:00Z</dcterms:created>
  <dcterms:modified xsi:type="dcterms:W3CDTF">2020-01-14T07:03:00Z</dcterms:modified>
</cp:coreProperties>
</file>