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Контактная информация отдела лицензионного контроля, контроля за оборотом пожарно-технической продукции и предоставления государственных услуг УНД и ПР Главного управления МЧС России по Республике Крым </w:t>
            </w:r>
            <w:br/>
            <w:r>
              <w:rPr/>
              <w:t xml:space="preserve"> </w:t>
            </w:r>
            <w:br/>
            <w:r>
              <w:rPr/>
              <w:t xml:space="preserve"> 295022, Россия, Республика Крым, г. Симферополь.</w:t>
            </w:r>
            <w:br/>
            <w:r>
              <w:rPr/>
              <w:t xml:space="preserve"> </w:t>
            </w:r>
            <w:br/>
            <w:r>
              <w:rPr/>
              <w:t xml:space="preserve"> ул. Кечкеметская, 103</w:t>
            </w:r>
            <w:br/>
            <w:r>
              <w:rPr/>
              <w:t xml:space="preserve"> </w:t>
            </w:r>
            <w:br/>
            <w:r>
              <w:rPr/>
              <w:t xml:space="preserve"> E-mail: licenz.mchs82@gmail.com ; licenz.crimea@mail.ru</w:t>
            </w:r>
            <w:br/>
            <w:r>
              <w:rPr/>
              <w:t xml:space="preserve"> </w:t>
            </w:r>
            <w:br/>
            <w:r>
              <w:rPr/>
              <w:t xml:space="preserve"> Телефон: (3652) 55-09-84</w:t>
            </w:r>
            <w:br/>
            <w:r>
              <w:rPr/>
              <w:t xml:space="preserve"> </w:t>
            </w:r>
            <w:br/>
            <w:r>
              <w:rPr/>
              <w:t xml:space="preserve"> Время проведения консультаций по вопросам лицензирования в области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Вторник-четверг с 10-00 до 17-00</w:t>
            </w:r>
            <w:br/>
            <w:r>
              <w:rPr/>
              <w:t xml:space="preserve"> </w:t>
            </w:r>
            <w:br/>
            <w:r>
              <w:rPr/>
              <w:t xml:space="preserve"> Обеденный перерыв с 13-00 до 14-00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2021-05-11T10:08:54+03:00</dcterms:created>
  <dcterms:modified xsi:type="dcterms:W3CDTF">2021-05-11T10:08:54+03:00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